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6AC784E5" w:rsidR="00E7446A" w:rsidRDefault="00DC6108"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0342476C">
                <wp:simplePos x="0" y="0"/>
                <wp:positionH relativeFrom="page">
                  <wp:align>right</wp:align>
                </wp:positionH>
                <wp:positionV relativeFrom="paragraph">
                  <wp:posOffset>4763</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7792F1E" w:rsidR="00EF0287" w:rsidRPr="00FB6CCA" w:rsidRDefault="003E7A98" w:rsidP="00EF0287">
                            <w:pPr>
                              <w:pStyle w:val="Titel"/>
                              <w:rPr>
                                <w:color w:val="4D4D4C"/>
                              </w:rPr>
                            </w:pPr>
                            <w:r>
                              <w:rPr>
                                <w:color w:val="4D4D4C"/>
                              </w:rPr>
                              <w:t xml:space="preserve">06.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4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" filled="f" stroked="f" strokeweight=".5pt">
                <v:textbox>
                  <w:txbxContent>
                    <w:p w14:paraId="14EE17D5" w14:textId="17792F1E" w:rsidR="00EF0287" w:rsidRPr="00FB6CCA" w:rsidRDefault="003E7A98" w:rsidP="00EF0287">
                      <w:pPr>
                        <w:pStyle w:val="Titel"/>
                        <w:rPr>
                          <w:color w:val="4D4D4C"/>
                        </w:rPr>
                      </w:pPr>
                      <w:r>
                        <w:rPr>
                          <w:color w:val="4D4D4C"/>
                        </w:rPr>
                        <w:t xml:space="preserve">06.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56C8A750"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F52435">
        <w:rPr>
          <w:rStyle w:val="berschrift1Zchn"/>
          <w:rFonts w:eastAsia="Calibri"/>
          <w:b/>
        </w:rPr>
        <w:t>Radfahrer mit Abstand überholen</w:t>
      </w:r>
      <w:r w:rsidR="00FD43AE" w:rsidRPr="00FD43AE">
        <w:rPr>
          <w:rStyle w:val="berschrift1Zchn"/>
          <w:rFonts w:eastAsia="Calibri"/>
          <w:b/>
        </w:rPr>
        <w:t xml:space="preserve">: </w:t>
      </w:r>
      <w:r w:rsidR="005843D8">
        <w:rPr>
          <w:rStyle w:val="berschrift1Zchn"/>
          <w:rFonts w:eastAsia="Calibri"/>
          <w:b/>
        </w:rPr>
        <w:t xml:space="preserve">Wichtige </w:t>
      </w:r>
      <w:r w:rsidR="00A806F5">
        <w:rPr>
          <w:rStyle w:val="berschrift1Zchn"/>
          <w:rFonts w:eastAsia="Calibri"/>
          <w:b/>
        </w:rPr>
        <w:t xml:space="preserve">Vorgaben </w:t>
      </w:r>
      <w:r w:rsidR="00FD43AE" w:rsidRPr="00FD43AE">
        <w:rPr>
          <w:rStyle w:val="berschrift1Zchn"/>
          <w:rFonts w:eastAsia="Calibri"/>
          <w:b/>
        </w:rPr>
        <w:t>für mehr Verkehrssicherheit</w:t>
      </w:r>
      <w:r w:rsidR="003E7A98">
        <w:rPr>
          <w:rStyle w:val="berschrift1Zchn"/>
          <w:rFonts w:eastAsia="Calibri"/>
          <w:b/>
        </w:rPr>
        <w:br/>
      </w:r>
    </w:p>
    <w:p w14:paraId="4A53D2E2" w14:textId="5A8855A0" w:rsidR="00FD43AE" w:rsidRDefault="00FD43AE" w:rsidP="00FD43AE">
      <w:pPr>
        <w:pStyle w:val="Aufzhlung"/>
        <w:numPr>
          <w:ilvl w:val="0"/>
          <w:numId w:val="10"/>
        </w:numPr>
      </w:pPr>
      <w:r>
        <w:t>Mindestens 1,5 Meter Sicherheitsabstand beugt Unfällen vor</w:t>
      </w:r>
    </w:p>
    <w:p w14:paraId="52A122BB" w14:textId="4D30E6F7" w:rsidR="00FD43AE" w:rsidRDefault="005843D8" w:rsidP="00FD43AE">
      <w:pPr>
        <w:pStyle w:val="Aufzhlung"/>
        <w:numPr>
          <w:ilvl w:val="0"/>
          <w:numId w:val="10"/>
        </w:numPr>
      </w:pPr>
      <w:r>
        <w:t>M</w:t>
      </w:r>
      <w:r w:rsidR="00FD43AE">
        <w:t xml:space="preserve">ehr Schutz </w:t>
      </w:r>
      <w:r>
        <w:t xml:space="preserve">und weniger Stress </w:t>
      </w:r>
      <w:r w:rsidR="00FD43AE">
        <w:t xml:space="preserve">für Autofahrer </w:t>
      </w:r>
      <w:r w:rsidR="00297F2F">
        <w:t xml:space="preserve">wie </w:t>
      </w:r>
      <w:r w:rsidR="00FD43AE">
        <w:t>Radfahrer</w:t>
      </w:r>
    </w:p>
    <w:p w14:paraId="0CCE0AA3" w14:textId="07C8F689" w:rsidR="00FD43AE" w:rsidRDefault="00FD43AE" w:rsidP="00FD43AE">
      <w:pPr>
        <w:pStyle w:val="Aufzhlung"/>
        <w:numPr>
          <w:ilvl w:val="0"/>
          <w:numId w:val="10"/>
        </w:numPr>
      </w:pPr>
      <w:r>
        <w:t>Respekt und Rücksichtnahme mach</w:t>
      </w:r>
      <w:r w:rsidR="005843D8">
        <w:t>en</w:t>
      </w:r>
      <w:r>
        <w:t xml:space="preserve"> die Straßen sicherer</w:t>
      </w:r>
    </w:p>
    <w:p w14:paraId="51F50648" w14:textId="77777777" w:rsidR="008F1341" w:rsidRDefault="008F1341" w:rsidP="008F1341">
      <w:pPr>
        <w:spacing w:line="400" w:lineRule="exact"/>
        <w:ind w:right="2120"/>
        <w:rPr>
          <w:lang w:eastAsia="de-DE"/>
        </w:rPr>
      </w:pPr>
    </w:p>
    <w:p w14:paraId="0C83B4DC" w14:textId="6A3E0590" w:rsidR="00FD43AE" w:rsidRDefault="00E7446A" w:rsidP="000D637B">
      <w:pPr>
        <w:ind w:right="2120"/>
        <w:jc w:val="both"/>
        <w:rPr>
          <w:rFonts w:cs="Arial"/>
        </w:rPr>
      </w:pPr>
      <w:r w:rsidRPr="00832E68">
        <w:rPr>
          <w:color w:val="C6243C"/>
        </w:rPr>
        <w:t xml:space="preserve">__ </w:t>
      </w:r>
      <w:r w:rsidRPr="005579C5">
        <w:rPr>
          <w:rFonts w:cs="Arial"/>
        </w:rPr>
        <w:t>Stuttgart.</w:t>
      </w:r>
      <w:r>
        <w:rPr>
          <w:rFonts w:cs="Arial"/>
        </w:rPr>
        <w:t xml:space="preserve"> </w:t>
      </w:r>
      <w:r w:rsidR="00FD43AE" w:rsidRPr="00FD43AE">
        <w:rPr>
          <w:rFonts w:cs="Arial"/>
        </w:rPr>
        <w:t xml:space="preserve">Der </w:t>
      </w:r>
      <w:r w:rsidR="00297F2F">
        <w:rPr>
          <w:rFonts w:cs="Arial"/>
        </w:rPr>
        <w:t>A</w:t>
      </w:r>
      <w:r w:rsidR="00FD43AE" w:rsidRPr="00FD43AE">
        <w:rPr>
          <w:rFonts w:cs="Arial"/>
        </w:rPr>
        <w:t xml:space="preserve">bstand zwischen </w:t>
      </w:r>
      <w:r w:rsidR="00FD43AE">
        <w:rPr>
          <w:rFonts w:cs="Arial"/>
        </w:rPr>
        <w:t>Autos</w:t>
      </w:r>
      <w:r w:rsidR="00FD43AE" w:rsidRPr="00FD43AE">
        <w:rPr>
          <w:rFonts w:cs="Arial"/>
        </w:rPr>
        <w:t xml:space="preserve"> und </w:t>
      </w:r>
      <w:r w:rsidR="00F52435">
        <w:rPr>
          <w:rFonts w:cs="Arial"/>
        </w:rPr>
        <w:t>Fahrr</w:t>
      </w:r>
      <w:r w:rsidR="00FD43AE" w:rsidRPr="00FD43AE">
        <w:rPr>
          <w:rFonts w:cs="Arial"/>
        </w:rPr>
        <w:t xml:space="preserve">adfahrern </w:t>
      </w:r>
      <w:r w:rsidR="00F92639">
        <w:rPr>
          <w:rFonts w:cs="Arial"/>
        </w:rPr>
        <w:t xml:space="preserve">beim Überholen </w:t>
      </w:r>
      <w:r w:rsidR="00FD43AE" w:rsidRPr="00FD43AE">
        <w:rPr>
          <w:rFonts w:cs="Arial"/>
        </w:rPr>
        <w:t>ist</w:t>
      </w:r>
      <w:r w:rsidR="00EA42BF">
        <w:rPr>
          <w:rFonts w:cs="Arial"/>
        </w:rPr>
        <w:t xml:space="preserve"> </w:t>
      </w:r>
      <w:r w:rsidR="00FD43AE" w:rsidRPr="00FD43AE">
        <w:rPr>
          <w:rFonts w:cs="Arial"/>
        </w:rPr>
        <w:t xml:space="preserve">entscheidend für mehr Sicherheit im Straßenverkehr. </w:t>
      </w:r>
      <w:r w:rsidR="00297F2F">
        <w:rPr>
          <w:rFonts w:cs="Arial"/>
        </w:rPr>
        <w:t xml:space="preserve">Die Vorschriften sprechen eine klare Sprache: </w:t>
      </w:r>
      <w:r w:rsidR="00F92639">
        <w:rPr>
          <w:rFonts w:cs="Arial"/>
        </w:rPr>
        <w:t>M</w:t>
      </w:r>
      <w:r w:rsidR="00FD43AE" w:rsidRPr="00FD43AE">
        <w:rPr>
          <w:rFonts w:cs="Arial"/>
        </w:rPr>
        <w:t xml:space="preserve">indestens 1,5 Meter innerorts und </w:t>
      </w:r>
      <w:r w:rsidR="00F92639">
        <w:rPr>
          <w:rFonts w:cs="Arial"/>
        </w:rPr>
        <w:t>zwei</w:t>
      </w:r>
      <w:r w:rsidR="00FD43AE" w:rsidRPr="00FD43AE">
        <w:rPr>
          <w:rFonts w:cs="Arial"/>
        </w:rPr>
        <w:t xml:space="preserve"> Meter außerorts </w:t>
      </w:r>
      <w:r w:rsidR="005843D8">
        <w:rPr>
          <w:rFonts w:cs="Arial"/>
        </w:rPr>
        <w:t xml:space="preserve">müssen es </w:t>
      </w:r>
      <w:r w:rsidR="009D3A3F">
        <w:rPr>
          <w:rFonts w:cs="Arial"/>
        </w:rPr>
        <w:t xml:space="preserve">laut </w:t>
      </w:r>
      <w:r w:rsidR="00F92639">
        <w:rPr>
          <w:rFonts w:cs="Arial"/>
        </w:rPr>
        <w:t>§</w:t>
      </w:r>
      <w:r w:rsidR="00721BBA">
        <w:rPr>
          <w:rFonts w:cs="Arial"/>
        </w:rPr>
        <w:t xml:space="preserve"> </w:t>
      </w:r>
      <w:r w:rsidR="00F92639">
        <w:rPr>
          <w:rFonts w:cs="Arial"/>
        </w:rPr>
        <w:t xml:space="preserve">5 der </w:t>
      </w:r>
      <w:r w:rsidR="009D3A3F" w:rsidRPr="00FD43AE">
        <w:rPr>
          <w:rFonts w:cs="Arial"/>
        </w:rPr>
        <w:t>Straßenverkehrsordnung (StVO)</w:t>
      </w:r>
      <w:r w:rsidR="009D3A3F">
        <w:rPr>
          <w:rFonts w:cs="Arial"/>
        </w:rPr>
        <w:t xml:space="preserve"> </w:t>
      </w:r>
      <w:r w:rsidR="005843D8">
        <w:rPr>
          <w:rFonts w:cs="Arial"/>
        </w:rPr>
        <w:t>sein</w:t>
      </w:r>
      <w:r w:rsidR="002E73F1">
        <w:rPr>
          <w:rFonts w:cs="Arial"/>
        </w:rPr>
        <w:t>, sonst droht ein Bußgeld</w:t>
      </w:r>
      <w:r w:rsidR="005843D8">
        <w:rPr>
          <w:rFonts w:cs="Arial"/>
        </w:rPr>
        <w:t xml:space="preserve">. </w:t>
      </w:r>
      <w:r w:rsidR="005843D8" w:rsidRPr="005843D8">
        <w:rPr>
          <w:rFonts w:cs="Arial"/>
        </w:rPr>
        <w:t xml:space="preserve">Diese </w:t>
      </w:r>
      <w:r w:rsidR="002E73F1">
        <w:rPr>
          <w:rFonts w:cs="Arial"/>
        </w:rPr>
        <w:t>Distanzen</w:t>
      </w:r>
      <w:r w:rsidR="005843D8" w:rsidRPr="005843D8">
        <w:rPr>
          <w:rFonts w:cs="Arial"/>
        </w:rPr>
        <w:t xml:space="preserve"> sollen verhindern, dass </w:t>
      </w:r>
      <w:r w:rsidR="005843D8">
        <w:rPr>
          <w:rFonts w:cs="Arial"/>
        </w:rPr>
        <w:t>Radler</w:t>
      </w:r>
      <w:r w:rsidR="005843D8" w:rsidRPr="005843D8">
        <w:rPr>
          <w:rFonts w:cs="Arial"/>
        </w:rPr>
        <w:t xml:space="preserve"> durch Luftverwirbelungen oder unerwartete Lenkbewegungen gefährdet werden.</w:t>
      </w:r>
      <w:r w:rsidR="005843D8">
        <w:rPr>
          <w:rFonts w:cs="Arial"/>
        </w:rPr>
        <w:t xml:space="preserve"> </w:t>
      </w:r>
      <w:r w:rsidR="00297F2F">
        <w:rPr>
          <w:rFonts w:cs="Arial"/>
        </w:rPr>
        <w:t>Wer diese Abstände einhält, reduziert</w:t>
      </w:r>
      <w:r w:rsidR="00EA42BF">
        <w:rPr>
          <w:rFonts w:cs="Arial"/>
        </w:rPr>
        <w:t xml:space="preserve"> </w:t>
      </w:r>
      <w:r w:rsidR="005843D8" w:rsidRPr="00FD43AE">
        <w:rPr>
          <w:rFonts w:cs="Arial"/>
        </w:rPr>
        <w:t xml:space="preserve">das </w:t>
      </w:r>
      <w:r w:rsidR="005843D8">
        <w:rPr>
          <w:rFonts w:cs="Arial"/>
        </w:rPr>
        <w:t>Unfallr</w:t>
      </w:r>
      <w:r w:rsidR="005843D8" w:rsidRPr="00FD43AE">
        <w:rPr>
          <w:rFonts w:cs="Arial"/>
        </w:rPr>
        <w:t xml:space="preserve">isiko erheblich. </w:t>
      </w:r>
      <w:r w:rsidR="00FD43AE" w:rsidRPr="00FD43AE">
        <w:rPr>
          <w:rFonts w:cs="Arial"/>
        </w:rPr>
        <w:t xml:space="preserve">Dies betont die GTÜ Gesellschaft für Technische Überwachung mbH und wirbt </w:t>
      </w:r>
      <w:r w:rsidR="00F92639">
        <w:rPr>
          <w:rFonts w:cs="Arial"/>
        </w:rPr>
        <w:t xml:space="preserve">zugleich </w:t>
      </w:r>
      <w:r w:rsidR="00FD43AE" w:rsidRPr="00FD43AE">
        <w:rPr>
          <w:rFonts w:cs="Arial"/>
        </w:rPr>
        <w:t>für mehr Achtsamkeit und Rücksichtnahme im Verkehr.</w:t>
      </w:r>
    </w:p>
    <w:p w14:paraId="5566ADFE" w14:textId="0D1CCCB1" w:rsidR="00FD43AE" w:rsidRPr="00FD43AE" w:rsidRDefault="0042068E" w:rsidP="000D637B">
      <w:pPr>
        <w:ind w:right="2120"/>
        <w:jc w:val="both"/>
        <w:rPr>
          <w:rFonts w:cs="Arial"/>
        </w:rPr>
      </w:pPr>
      <w:r w:rsidRPr="00832E68">
        <w:rPr>
          <w:color w:val="C6243C"/>
        </w:rPr>
        <w:t xml:space="preserve">__ </w:t>
      </w:r>
      <w:r w:rsidR="00FD43AE" w:rsidRPr="00FD43AE">
        <w:rPr>
          <w:rFonts w:cs="Arial"/>
        </w:rPr>
        <w:t xml:space="preserve">Ein großzügiger Sicherheitsabstand hat </w:t>
      </w:r>
      <w:r w:rsidR="00FD43AE">
        <w:rPr>
          <w:rFonts w:cs="Arial"/>
        </w:rPr>
        <w:t xml:space="preserve">viele </w:t>
      </w:r>
      <w:r w:rsidR="00FD43AE" w:rsidRPr="00FD43AE">
        <w:rPr>
          <w:rFonts w:cs="Arial"/>
        </w:rPr>
        <w:t>positive Effekte</w:t>
      </w:r>
      <w:r w:rsidR="00FD43AE">
        <w:rPr>
          <w:rFonts w:cs="Arial"/>
        </w:rPr>
        <w:t>. Er bietet mehr Reaktionszeit</w:t>
      </w:r>
      <w:r w:rsidR="00F52435">
        <w:rPr>
          <w:rFonts w:cs="Arial"/>
        </w:rPr>
        <w:t xml:space="preserve"> für </w:t>
      </w:r>
      <w:r w:rsidR="00FD43AE" w:rsidRPr="00FD43AE">
        <w:rPr>
          <w:rFonts w:cs="Arial"/>
        </w:rPr>
        <w:t>Autofahrer</w:t>
      </w:r>
      <w:r w:rsidR="00F52435">
        <w:rPr>
          <w:rFonts w:cs="Arial"/>
        </w:rPr>
        <w:t>, und sie</w:t>
      </w:r>
      <w:r w:rsidR="00FD43AE" w:rsidRPr="00FD43AE">
        <w:rPr>
          <w:rFonts w:cs="Arial"/>
        </w:rPr>
        <w:t xml:space="preserve"> können besser </w:t>
      </w:r>
      <w:r w:rsidR="00A806F5">
        <w:rPr>
          <w:rFonts w:cs="Arial"/>
        </w:rPr>
        <w:t>reagieren</w:t>
      </w:r>
      <w:r w:rsidR="00FD43AE" w:rsidRPr="00FD43AE">
        <w:rPr>
          <w:rFonts w:cs="Arial"/>
        </w:rPr>
        <w:t xml:space="preserve"> </w:t>
      </w:r>
      <w:r w:rsidR="00F52435">
        <w:rPr>
          <w:rFonts w:cs="Arial"/>
        </w:rPr>
        <w:t xml:space="preserve">bei </w:t>
      </w:r>
      <w:r w:rsidR="00FD43AE" w:rsidRPr="00FD43AE">
        <w:rPr>
          <w:rFonts w:cs="Arial"/>
        </w:rPr>
        <w:t>unvorhergesehene</w:t>
      </w:r>
      <w:r w:rsidR="00F52435">
        <w:rPr>
          <w:rFonts w:cs="Arial"/>
        </w:rPr>
        <w:t>n</w:t>
      </w:r>
      <w:r w:rsidR="00FD43AE" w:rsidRPr="00FD43AE">
        <w:rPr>
          <w:rFonts w:cs="Arial"/>
        </w:rPr>
        <w:t xml:space="preserve"> Bewegungen von Radfahrern wie </w:t>
      </w:r>
      <w:r w:rsidR="00FD43AE">
        <w:rPr>
          <w:rFonts w:cs="Arial"/>
        </w:rPr>
        <w:t xml:space="preserve">etwa </w:t>
      </w:r>
      <w:r w:rsidR="00FD43AE" w:rsidRPr="00FD43AE">
        <w:rPr>
          <w:rFonts w:cs="Arial"/>
        </w:rPr>
        <w:t>Ausweich</w:t>
      </w:r>
      <w:r w:rsidR="005843D8">
        <w:rPr>
          <w:rFonts w:cs="Arial"/>
        </w:rPr>
        <w:t>-</w:t>
      </w:r>
      <w:r w:rsidR="00FD43AE" w:rsidRPr="00FD43AE">
        <w:rPr>
          <w:rFonts w:cs="Arial"/>
        </w:rPr>
        <w:t xml:space="preserve"> </w:t>
      </w:r>
      <w:r w:rsidR="005843D8">
        <w:rPr>
          <w:rFonts w:cs="Arial"/>
        </w:rPr>
        <w:t>und Bremsmanöver</w:t>
      </w:r>
      <w:r w:rsidR="00FD43AE" w:rsidRPr="00FD43AE">
        <w:rPr>
          <w:rFonts w:cs="Arial"/>
        </w:rPr>
        <w:t>.</w:t>
      </w:r>
      <w:r w:rsidR="00FD43AE">
        <w:rPr>
          <w:rFonts w:cs="Arial"/>
        </w:rPr>
        <w:t xml:space="preserve"> Auch </w:t>
      </w:r>
      <w:r w:rsidR="00F92639">
        <w:rPr>
          <w:rFonts w:cs="Arial"/>
        </w:rPr>
        <w:t xml:space="preserve">reduziert </w:t>
      </w:r>
      <w:r w:rsidR="00F52435">
        <w:rPr>
          <w:rFonts w:cs="Arial"/>
        </w:rPr>
        <w:t>de</w:t>
      </w:r>
      <w:r w:rsidR="00F92639">
        <w:rPr>
          <w:rFonts w:cs="Arial"/>
        </w:rPr>
        <w:t xml:space="preserve">r </w:t>
      </w:r>
      <w:r w:rsidR="00F52435">
        <w:rPr>
          <w:rFonts w:cs="Arial"/>
        </w:rPr>
        <w:t xml:space="preserve">Abstand </w:t>
      </w:r>
      <w:r w:rsidR="00F92639">
        <w:rPr>
          <w:rFonts w:cs="Arial"/>
        </w:rPr>
        <w:t>den</w:t>
      </w:r>
      <w:r w:rsidR="00FD43AE">
        <w:rPr>
          <w:rFonts w:cs="Arial"/>
        </w:rPr>
        <w:t xml:space="preserve"> Stress für </w:t>
      </w:r>
      <w:r w:rsidR="00FD43AE" w:rsidRPr="00FD43AE">
        <w:rPr>
          <w:rFonts w:cs="Arial"/>
        </w:rPr>
        <w:t>Radfahrer</w:t>
      </w:r>
      <w:r w:rsidR="00F92639">
        <w:rPr>
          <w:rFonts w:cs="Arial"/>
        </w:rPr>
        <w:t xml:space="preserve"> – s</w:t>
      </w:r>
      <w:r w:rsidR="00FD43AE">
        <w:rPr>
          <w:rFonts w:cs="Arial"/>
        </w:rPr>
        <w:t xml:space="preserve">ie </w:t>
      </w:r>
      <w:r w:rsidR="00FD43AE" w:rsidRPr="00FD43AE">
        <w:rPr>
          <w:rFonts w:cs="Arial"/>
        </w:rPr>
        <w:t>fühlen sich sicherer, wenn Fahrzeuge in angemessenem Abstand überholen</w:t>
      </w:r>
      <w:r w:rsidR="00A806F5">
        <w:rPr>
          <w:rFonts w:cs="Arial"/>
        </w:rPr>
        <w:t>. Sie</w:t>
      </w:r>
      <w:r w:rsidR="00FD43AE" w:rsidRPr="00FD43AE">
        <w:rPr>
          <w:rFonts w:cs="Arial"/>
        </w:rPr>
        <w:t xml:space="preserve"> können sich </w:t>
      </w:r>
      <w:r w:rsidR="00F52435">
        <w:rPr>
          <w:rFonts w:cs="Arial"/>
        </w:rPr>
        <w:t xml:space="preserve">stärker </w:t>
      </w:r>
      <w:r w:rsidR="00FD43AE" w:rsidRPr="00FD43AE">
        <w:rPr>
          <w:rFonts w:cs="Arial"/>
        </w:rPr>
        <w:t>auf den Verkehr konzentrieren</w:t>
      </w:r>
      <w:r w:rsidR="00A806F5">
        <w:rPr>
          <w:rFonts w:cs="Arial"/>
        </w:rPr>
        <w:t xml:space="preserve"> und müssen weniger auf die dicht vorbeifahrenden Autos achten</w:t>
      </w:r>
      <w:r w:rsidR="00FD43AE" w:rsidRPr="00FD43AE">
        <w:rPr>
          <w:rFonts w:cs="Arial"/>
        </w:rPr>
        <w:t>.</w:t>
      </w:r>
      <w:r w:rsidR="00FD43AE">
        <w:rPr>
          <w:rFonts w:cs="Arial"/>
        </w:rPr>
        <w:t xml:space="preserve"> Nicht zuletzt </w:t>
      </w:r>
      <w:r w:rsidR="005843D8">
        <w:rPr>
          <w:rFonts w:cs="Arial"/>
        </w:rPr>
        <w:t>verringert g</w:t>
      </w:r>
      <w:r w:rsidR="005843D8" w:rsidRPr="00FD43AE">
        <w:rPr>
          <w:rFonts w:cs="Arial"/>
        </w:rPr>
        <w:t xml:space="preserve">enügend Platz </w:t>
      </w:r>
      <w:r w:rsidR="00F52435">
        <w:rPr>
          <w:rFonts w:cs="Arial"/>
        </w:rPr>
        <w:t xml:space="preserve">das </w:t>
      </w:r>
      <w:r w:rsidR="005843D8" w:rsidRPr="00FD43AE">
        <w:rPr>
          <w:rFonts w:cs="Arial"/>
        </w:rPr>
        <w:t>Risiko von Stürzen und Kollisionen erheblich.</w:t>
      </w:r>
      <w:r w:rsidR="005843D8">
        <w:rPr>
          <w:rFonts w:cs="Arial"/>
        </w:rPr>
        <w:t xml:space="preserve"> </w:t>
      </w:r>
      <w:r w:rsidR="00FD43AE">
        <w:rPr>
          <w:rFonts w:cs="Arial"/>
        </w:rPr>
        <w:t>Denn v</w:t>
      </w:r>
      <w:r w:rsidR="00FD43AE" w:rsidRPr="00FD43AE">
        <w:rPr>
          <w:rFonts w:cs="Arial"/>
        </w:rPr>
        <w:t>iele Unfälle entstehen durch zu dichtes Vorbeifahren.</w:t>
      </w:r>
    </w:p>
    <w:p w14:paraId="69732852" w14:textId="59CE25FE" w:rsidR="00FD43AE" w:rsidRDefault="0042068E" w:rsidP="000D637B">
      <w:pPr>
        <w:ind w:right="2120"/>
        <w:jc w:val="both"/>
        <w:rPr>
          <w:rFonts w:cs="Arial"/>
        </w:rPr>
      </w:pPr>
      <w:r w:rsidRPr="00832E68">
        <w:rPr>
          <w:color w:val="C6243C"/>
        </w:rPr>
        <w:lastRenderedPageBreak/>
        <w:t xml:space="preserve">__ </w:t>
      </w:r>
      <w:r w:rsidR="00FD43AE">
        <w:rPr>
          <w:rFonts w:cs="Arial"/>
        </w:rPr>
        <w:t>N</w:t>
      </w:r>
      <w:r w:rsidR="00FD43AE" w:rsidRPr="00FD43AE">
        <w:rPr>
          <w:rFonts w:cs="Arial"/>
        </w:rPr>
        <w:t>eben</w:t>
      </w:r>
      <w:r w:rsidR="00870B48">
        <w:rPr>
          <w:rFonts w:cs="Arial"/>
        </w:rPr>
        <w:t xml:space="preserve"> </w:t>
      </w:r>
      <w:r w:rsidR="00FD43AE" w:rsidRPr="00FD43AE">
        <w:rPr>
          <w:rFonts w:cs="Arial"/>
        </w:rPr>
        <w:t xml:space="preserve">dem Einhalten des Sicherheitsabstands ist </w:t>
      </w:r>
      <w:r w:rsidR="00F52435">
        <w:rPr>
          <w:rFonts w:cs="Arial"/>
        </w:rPr>
        <w:t>der</w:t>
      </w:r>
      <w:r w:rsidR="00FD43AE" w:rsidRPr="00FD43AE">
        <w:rPr>
          <w:rFonts w:cs="Arial"/>
        </w:rPr>
        <w:t xml:space="preserve"> </w:t>
      </w:r>
      <w:r w:rsidR="009D3A3F">
        <w:rPr>
          <w:rFonts w:cs="Arial"/>
        </w:rPr>
        <w:t xml:space="preserve">gegenseitige </w:t>
      </w:r>
      <w:r w:rsidR="00FD43AE" w:rsidRPr="00FD43AE">
        <w:rPr>
          <w:rFonts w:cs="Arial"/>
        </w:rPr>
        <w:t xml:space="preserve">respektvolle Umgang essenziell. </w:t>
      </w:r>
      <w:r w:rsidR="009D3A3F">
        <w:rPr>
          <w:rFonts w:cs="Arial"/>
        </w:rPr>
        <w:t>V</w:t>
      </w:r>
      <w:r w:rsidR="00FD43AE" w:rsidRPr="00FD43AE">
        <w:rPr>
          <w:rFonts w:cs="Arial"/>
        </w:rPr>
        <w:t>orausschauend</w:t>
      </w:r>
      <w:r w:rsidR="009D3A3F">
        <w:rPr>
          <w:rFonts w:cs="Arial"/>
        </w:rPr>
        <w:t>e Autofahrer r</w:t>
      </w:r>
      <w:r w:rsidR="00FD43AE" w:rsidRPr="00FD43AE">
        <w:rPr>
          <w:rFonts w:cs="Arial"/>
        </w:rPr>
        <w:t xml:space="preserve">eduzieren </w:t>
      </w:r>
      <w:r w:rsidR="009D3A3F">
        <w:rPr>
          <w:rFonts w:cs="Arial"/>
        </w:rPr>
        <w:t xml:space="preserve">rechtzeitig die </w:t>
      </w:r>
      <w:r w:rsidR="00FD43AE" w:rsidRPr="00FD43AE">
        <w:rPr>
          <w:rFonts w:cs="Arial"/>
        </w:rPr>
        <w:t>Geschwindigkeit</w:t>
      </w:r>
      <w:r w:rsidR="009D3A3F">
        <w:rPr>
          <w:rFonts w:cs="Arial"/>
        </w:rPr>
        <w:t xml:space="preserve">, wenn sie sich einem Radfahrer nähern. </w:t>
      </w:r>
      <w:r w:rsidR="005843D8">
        <w:rPr>
          <w:rFonts w:cs="Arial"/>
        </w:rPr>
        <w:t>Mit</w:t>
      </w:r>
      <w:r w:rsidR="009D3A3F">
        <w:rPr>
          <w:rFonts w:cs="Arial"/>
        </w:rPr>
        <w:t xml:space="preserve"> k</w:t>
      </w:r>
      <w:r w:rsidR="00FD43AE" w:rsidRPr="00FD43AE">
        <w:rPr>
          <w:rFonts w:cs="Arial"/>
        </w:rPr>
        <w:t>lare</w:t>
      </w:r>
      <w:r w:rsidR="005843D8">
        <w:rPr>
          <w:rFonts w:cs="Arial"/>
        </w:rPr>
        <w:t>n</w:t>
      </w:r>
      <w:r w:rsidR="00FD43AE" w:rsidRPr="00FD43AE">
        <w:rPr>
          <w:rFonts w:cs="Arial"/>
        </w:rPr>
        <w:t xml:space="preserve"> Signale</w:t>
      </w:r>
      <w:r w:rsidR="00F52435">
        <w:rPr>
          <w:rFonts w:cs="Arial"/>
        </w:rPr>
        <w:t>n</w:t>
      </w:r>
      <w:r w:rsidR="00FD43AE" w:rsidRPr="00FD43AE">
        <w:rPr>
          <w:rFonts w:cs="Arial"/>
        </w:rPr>
        <w:t xml:space="preserve"> wie </w:t>
      </w:r>
      <w:r w:rsidR="009D3A3F">
        <w:rPr>
          <w:rFonts w:cs="Arial"/>
        </w:rPr>
        <w:t xml:space="preserve">beispielsweise </w:t>
      </w:r>
      <w:r w:rsidR="00FD43AE" w:rsidRPr="00FD43AE">
        <w:rPr>
          <w:rFonts w:cs="Arial"/>
        </w:rPr>
        <w:t>d</w:t>
      </w:r>
      <w:r w:rsidR="00A806F5">
        <w:rPr>
          <w:rFonts w:cs="Arial"/>
        </w:rPr>
        <w:t xml:space="preserve">em </w:t>
      </w:r>
      <w:r w:rsidR="00FD43AE" w:rsidRPr="00FD43AE">
        <w:rPr>
          <w:rFonts w:cs="Arial"/>
        </w:rPr>
        <w:t>rechtzeitige</w:t>
      </w:r>
      <w:r w:rsidR="00A806F5">
        <w:rPr>
          <w:rFonts w:cs="Arial"/>
        </w:rPr>
        <w:t>n</w:t>
      </w:r>
      <w:r w:rsidR="00FD43AE" w:rsidRPr="00FD43AE">
        <w:rPr>
          <w:rFonts w:cs="Arial"/>
        </w:rPr>
        <w:t xml:space="preserve"> Setzen des Blinkers beim Überholen</w:t>
      </w:r>
      <w:r w:rsidR="009D3A3F">
        <w:rPr>
          <w:rFonts w:cs="Arial"/>
        </w:rPr>
        <w:t xml:space="preserve"> sorgen sie für </w:t>
      </w:r>
      <w:r w:rsidR="00A806F5">
        <w:rPr>
          <w:rFonts w:cs="Arial"/>
        </w:rPr>
        <w:t>eine eindeutige</w:t>
      </w:r>
      <w:r w:rsidR="00EA42BF">
        <w:rPr>
          <w:rFonts w:cs="Arial"/>
        </w:rPr>
        <w:t xml:space="preserve"> </w:t>
      </w:r>
      <w:r w:rsidR="009D3A3F">
        <w:rPr>
          <w:rFonts w:cs="Arial"/>
        </w:rPr>
        <w:t>Kommunikation</w:t>
      </w:r>
      <w:r w:rsidR="00FD43AE" w:rsidRPr="00FD43AE">
        <w:rPr>
          <w:rFonts w:cs="Arial"/>
        </w:rPr>
        <w:t>.</w:t>
      </w:r>
      <w:r w:rsidR="009D3A3F">
        <w:rPr>
          <w:rFonts w:cs="Arial"/>
        </w:rPr>
        <w:t xml:space="preserve"> </w:t>
      </w:r>
      <w:r w:rsidR="00A806F5">
        <w:rPr>
          <w:rFonts w:cs="Arial"/>
        </w:rPr>
        <w:t>Zudem signalisieren</w:t>
      </w:r>
      <w:r w:rsidR="00EA42BF">
        <w:rPr>
          <w:rFonts w:cs="Arial"/>
        </w:rPr>
        <w:t xml:space="preserve"> </w:t>
      </w:r>
      <w:r w:rsidR="009D3A3F">
        <w:rPr>
          <w:rFonts w:cs="Arial"/>
        </w:rPr>
        <w:t>sie</w:t>
      </w:r>
      <w:r w:rsidR="00EA42BF">
        <w:rPr>
          <w:rFonts w:cs="Arial"/>
        </w:rPr>
        <w:t xml:space="preserve"> </w:t>
      </w:r>
      <w:r w:rsidR="00FD43AE" w:rsidRPr="00FD43AE">
        <w:rPr>
          <w:rFonts w:cs="Arial"/>
        </w:rPr>
        <w:t xml:space="preserve">Verständnis </w:t>
      </w:r>
      <w:r w:rsidR="009D3A3F">
        <w:rPr>
          <w:rFonts w:cs="Arial"/>
        </w:rPr>
        <w:t xml:space="preserve">für die schwächeren Verkehrsteilnehmer. </w:t>
      </w:r>
      <w:r w:rsidR="00F52435">
        <w:rPr>
          <w:rFonts w:cs="Arial"/>
        </w:rPr>
        <w:t xml:space="preserve">Denn </w:t>
      </w:r>
      <w:r w:rsidR="00FD43AE" w:rsidRPr="00FD43AE">
        <w:rPr>
          <w:rFonts w:cs="Arial"/>
        </w:rPr>
        <w:t xml:space="preserve">Radfahrer </w:t>
      </w:r>
      <w:r w:rsidR="00F52435">
        <w:rPr>
          <w:rFonts w:cs="Arial"/>
        </w:rPr>
        <w:t xml:space="preserve">müssen </w:t>
      </w:r>
      <w:r w:rsidR="009D3A3F">
        <w:rPr>
          <w:rFonts w:cs="Arial"/>
        </w:rPr>
        <w:t xml:space="preserve">mitunter </w:t>
      </w:r>
      <w:r w:rsidR="00FD43AE" w:rsidRPr="00FD43AE">
        <w:rPr>
          <w:rFonts w:cs="Arial"/>
        </w:rPr>
        <w:t>die Fahrbahnmitte nutzen, um</w:t>
      </w:r>
      <w:r w:rsidR="00EA42BF">
        <w:rPr>
          <w:rFonts w:cs="Arial"/>
        </w:rPr>
        <w:t xml:space="preserve"> </w:t>
      </w:r>
      <w:r w:rsidR="00FD43AE" w:rsidRPr="00FD43AE">
        <w:rPr>
          <w:rFonts w:cs="Arial"/>
        </w:rPr>
        <w:t xml:space="preserve">Hindernissen wie parkenden Autos </w:t>
      </w:r>
      <w:r w:rsidR="00A806F5">
        <w:rPr>
          <w:rFonts w:cs="Arial"/>
        </w:rPr>
        <w:t>oder Schlaglöchern auszuweichen</w:t>
      </w:r>
      <w:r w:rsidR="00FD43AE" w:rsidRPr="00FD43AE">
        <w:rPr>
          <w:rFonts w:cs="Arial"/>
        </w:rPr>
        <w:t>.</w:t>
      </w:r>
    </w:p>
    <w:p w14:paraId="15B8E00D" w14:textId="1C41E2E8" w:rsidR="009D3A3F" w:rsidRPr="009D3A3F" w:rsidRDefault="0042068E" w:rsidP="000D637B">
      <w:pPr>
        <w:ind w:right="2120"/>
        <w:jc w:val="both"/>
        <w:rPr>
          <w:rFonts w:cs="Arial"/>
        </w:rPr>
      </w:pPr>
      <w:r w:rsidRPr="00832E68">
        <w:rPr>
          <w:color w:val="C6243C"/>
        </w:rPr>
        <w:t xml:space="preserve">__ </w:t>
      </w:r>
      <w:r w:rsidR="009D3A3F">
        <w:rPr>
          <w:rFonts w:cs="Arial"/>
        </w:rPr>
        <w:t xml:space="preserve">Radfahrer </w:t>
      </w:r>
      <w:r w:rsidR="00241AD8">
        <w:rPr>
          <w:rFonts w:cs="Arial"/>
        </w:rPr>
        <w:t>können ihren Teil</w:t>
      </w:r>
      <w:r w:rsidR="00EA42BF">
        <w:rPr>
          <w:rFonts w:cs="Arial"/>
        </w:rPr>
        <w:t xml:space="preserve"> </w:t>
      </w:r>
      <w:r w:rsidR="002229BD">
        <w:rPr>
          <w:rFonts w:cs="Arial"/>
        </w:rPr>
        <w:t xml:space="preserve">zur Verkehrssicherheit beitragen. Etwa indem sie </w:t>
      </w:r>
      <w:r w:rsidR="00F92639">
        <w:rPr>
          <w:rFonts w:cs="Arial"/>
        </w:rPr>
        <w:t>eindeutige</w:t>
      </w:r>
      <w:r w:rsidR="009D3A3F">
        <w:rPr>
          <w:rFonts w:cs="Arial"/>
        </w:rPr>
        <w:t xml:space="preserve"> </w:t>
      </w:r>
      <w:r w:rsidR="009D3A3F" w:rsidRPr="009D3A3F">
        <w:rPr>
          <w:rFonts w:cs="Arial"/>
        </w:rPr>
        <w:t xml:space="preserve">Handzeichen </w:t>
      </w:r>
      <w:r w:rsidR="009D3A3F">
        <w:rPr>
          <w:rFonts w:cs="Arial"/>
        </w:rPr>
        <w:t>geben, be</w:t>
      </w:r>
      <w:r w:rsidR="009D3A3F" w:rsidRPr="009D3A3F">
        <w:rPr>
          <w:rFonts w:cs="Arial"/>
        </w:rPr>
        <w:t xml:space="preserve">vor </w:t>
      </w:r>
      <w:r w:rsidR="009D3A3F">
        <w:rPr>
          <w:rFonts w:cs="Arial"/>
        </w:rPr>
        <w:t>sie abbiegen oder die Spur wechseln</w:t>
      </w:r>
      <w:r w:rsidR="00297F2F">
        <w:rPr>
          <w:rFonts w:cs="Arial"/>
        </w:rPr>
        <w:t xml:space="preserve">. So </w:t>
      </w:r>
      <w:r w:rsidR="00241AD8">
        <w:rPr>
          <w:rFonts w:cs="Arial"/>
        </w:rPr>
        <w:t>haben</w:t>
      </w:r>
      <w:r w:rsidR="00EA42BF">
        <w:rPr>
          <w:rFonts w:cs="Arial"/>
        </w:rPr>
        <w:t xml:space="preserve"> </w:t>
      </w:r>
      <w:r w:rsidR="009D3A3F" w:rsidRPr="009D3A3F">
        <w:rPr>
          <w:rFonts w:cs="Arial"/>
        </w:rPr>
        <w:t xml:space="preserve">Autofahrer </w:t>
      </w:r>
      <w:r w:rsidR="00241AD8">
        <w:rPr>
          <w:rFonts w:cs="Arial"/>
        </w:rPr>
        <w:t>ausreichend Zeit, um</w:t>
      </w:r>
      <w:r w:rsidR="00EA42BF">
        <w:rPr>
          <w:rFonts w:cs="Arial"/>
        </w:rPr>
        <w:t xml:space="preserve"> </w:t>
      </w:r>
      <w:r w:rsidR="00241AD8">
        <w:rPr>
          <w:rFonts w:cs="Arial"/>
        </w:rPr>
        <w:t xml:space="preserve">zu </w:t>
      </w:r>
      <w:r w:rsidR="009D3A3F" w:rsidRPr="009D3A3F">
        <w:rPr>
          <w:rFonts w:cs="Arial"/>
        </w:rPr>
        <w:t>reagieren.</w:t>
      </w:r>
      <w:r w:rsidR="009D3A3F">
        <w:rPr>
          <w:rFonts w:cs="Arial"/>
        </w:rPr>
        <w:t xml:space="preserve"> </w:t>
      </w:r>
      <w:r w:rsidR="00297F2F">
        <w:rPr>
          <w:rFonts w:cs="Arial"/>
        </w:rPr>
        <w:t>Rücksichtsvoll handeln die Radler auch, wenn sie</w:t>
      </w:r>
      <w:r w:rsidR="00EA42BF">
        <w:rPr>
          <w:rFonts w:cs="Arial"/>
        </w:rPr>
        <w:t xml:space="preserve"> </w:t>
      </w:r>
      <w:r w:rsidR="009D3A3F">
        <w:rPr>
          <w:rFonts w:cs="Arial"/>
        </w:rPr>
        <w:t>die F</w:t>
      </w:r>
      <w:r w:rsidR="009D3A3F" w:rsidRPr="009D3A3F">
        <w:rPr>
          <w:rFonts w:cs="Arial"/>
        </w:rPr>
        <w:t>ahrbahn nicht blockieren</w:t>
      </w:r>
      <w:r w:rsidR="009D3A3F">
        <w:rPr>
          <w:rFonts w:cs="Arial"/>
        </w:rPr>
        <w:t xml:space="preserve">, indem sie nebeneinander fahren. </w:t>
      </w:r>
      <w:r w:rsidR="00297F2F">
        <w:rPr>
          <w:rFonts w:cs="Arial"/>
        </w:rPr>
        <w:t>Sofern</w:t>
      </w:r>
      <w:r w:rsidR="009D3A3F">
        <w:rPr>
          <w:rFonts w:cs="Arial"/>
        </w:rPr>
        <w:t xml:space="preserve"> vorhanden, müssen sie </w:t>
      </w:r>
      <w:r w:rsidR="00224643">
        <w:rPr>
          <w:rFonts w:cs="Arial"/>
        </w:rPr>
        <w:t>ausgewiesene</w:t>
      </w:r>
      <w:r w:rsidR="009D3A3F">
        <w:rPr>
          <w:rFonts w:cs="Arial"/>
        </w:rPr>
        <w:t xml:space="preserve"> Radweg</w:t>
      </w:r>
      <w:r w:rsidR="00224643">
        <w:rPr>
          <w:rFonts w:cs="Arial"/>
        </w:rPr>
        <w:t>e</w:t>
      </w:r>
      <w:r w:rsidR="009D3A3F">
        <w:rPr>
          <w:rFonts w:cs="Arial"/>
        </w:rPr>
        <w:t xml:space="preserve"> nutzen – was auch für Rennradler gilt. </w:t>
      </w:r>
      <w:r w:rsidR="009D3A3F" w:rsidRPr="009D3A3F">
        <w:rPr>
          <w:rFonts w:cs="Arial"/>
        </w:rPr>
        <w:t xml:space="preserve">Mit auffälliger Kleidung </w:t>
      </w:r>
      <w:r w:rsidR="009D3A3F">
        <w:rPr>
          <w:rFonts w:cs="Arial"/>
        </w:rPr>
        <w:t xml:space="preserve">und </w:t>
      </w:r>
      <w:r w:rsidR="009D3A3F" w:rsidRPr="009D3A3F">
        <w:rPr>
          <w:rFonts w:cs="Arial"/>
        </w:rPr>
        <w:t xml:space="preserve">Beleuchtung </w:t>
      </w:r>
      <w:r w:rsidR="00241AD8">
        <w:rPr>
          <w:rFonts w:cs="Arial"/>
        </w:rPr>
        <w:t>machen</w:t>
      </w:r>
      <w:r w:rsidR="00EA42BF">
        <w:rPr>
          <w:rFonts w:cs="Arial"/>
        </w:rPr>
        <w:t xml:space="preserve"> </w:t>
      </w:r>
      <w:r w:rsidR="00F92639">
        <w:rPr>
          <w:rFonts w:cs="Arial"/>
        </w:rPr>
        <w:t xml:space="preserve">sie </w:t>
      </w:r>
      <w:r w:rsidR="009D3A3F" w:rsidRPr="009D3A3F">
        <w:rPr>
          <w:rFonts w:cs="Arial"/>
        </w:rPr>
        <w:t xml:space="preserve">frühzeitig </w:t>
      </w:r>
      <w:r w:rsidR="00297F2F">
        <w:rPr>
          <w:rFonts w:cs="Arial"/>
        </w:rPr>
        <w:t>auf sich aufmerksam</w:t>
      </w:r>
      <w:r w:rsidR="00F52435">
        <w:rPr>
          <w:rFonts w:cs="Arial"/>
        </w:rPr>
        <w:t>, was viele kniffelige Verkehrssituationen entspannt</w:t>
      </w:r>
      <w:r w:rsidR="009D3A3F" w:rsidRPr="009D3A3F">
        <w:rPr>
          <w:rFonts w:cs="Arial"/>
        </w:rPr>
        <w:t>.</w:t>
      </w:r>
      <w:r>
        <w:rPr>
          <w:rFonts w:cs="Arial"/>
        </w:rPr>
        <w:t xml:space="preserve"> </w:t>
      </w:r>
      <w:r w:rsidR="00297F2F">
        <w:rPr>
          <w:rFonts w:cs="Arial"/>
        </w:rPr>
        <w:t>S</w:t>
      </w:r>
      <w:r>
        <w:rPr>
          <w:rFonts w:cs="Arial"/>
        </w:rPr>
        <w:t xml:space="preserve">ie sollten </w:t>
      </w:r>
      <w:r w:rsidR="005843D8">
        <w:rPr>
          <w:rFonts w:cs="Arial"/>
        </w:rPr>
        <w:t xml:space="preserve">ebenfalls </w:t>
      </w:r>
      <w:r>
        <w:rPr>
          <w:rFonts w:cs="Arial"/>
        </w:rPr>
        <w:t xml:space="preserve">vorausschauend </w:t>
      </w:r>
      <w:r w:rsidR="005843D8">
        <w:rPr>
          <w:rFonts w:cs="Arial"/>
        </w:rPr>
        <w:t>im Verkehr unterwegs sein</w:t>
      </w:r>
      <w:r>
        <w:rPr>
          <w:rFonts w:cs="Arial"/>
        </w:rPr>
        <w:t xml:space="preserve">, mit </w:t>
      </w:r>
      <w:r w:rsidR="009D3A3F" w:rsidRPr="009D3A3F">
        <w:rPr>
          <w:rFonts w:cs="Arial"/>
        </w:rPr>
        <w:t>unvorhersehbare</w:t>
      </w:r>
      <w:r>
        <w:rPr>
          <w:rFonts w:cs="Arial"/>
        </w:rPr>
        <w:t>n</w:t>
      </w:r>
      <w:r w:rsidR="009D3A3F" w:rsidRPr="009D3A3F">
        <w:rPr>
          <w:rFonts w:cs="Arial"/>
        </w:rPr>
        <w:t xml:space="preserve"> </w:t>
      </w:r>
      <w:r w:rsidR="00297F2F">
        <w:rPr>
          <w:rFonts w:cs="Arial"/>
        </w:rPr>
        <w:t>Manövern</w:t>
      </w:r>
      <w:r w:rsidR="00EA42BF">
        <w:rPr>
          <w:rFonts w:cs="Arial"/>
        </w:rPr>
        <w:t xml:space="preserve"> </w:t>
      </w:r>
      <w:r w:rsidR="009D3A3F" w:rsidRPr="009D3A3F">
        <w:rPr>
          <w:rFonts w:cs="Arial"/>
        </w:rPr>
        <w:t xml:space="preserve">anderer Verkehrsteilnehmer </w:t>
      </w:r>
      <w:r>
        <w:rPr>
          <w:rFonts w:cs="Arial"/>
        </w:rPr>
        <w:t xml:space="preserve">rechnen </w:t>
      </w:r>
      <w:r w:rsidR="009D3A3F" w:rsidRPr="009D3A3F">
        <w:rPr>
          <w:rFonts w:cs="Arial"/>
        </w:rPr>
        <w:t xml:space="preserve">und </w:t>
      </w:r>
      <w:r w:rsidR="00297F2F">
        <w:rPr>
          <w:rFonts w:cs="Arial"/>
        </w:rPr>
        <w:t xml:space="preserve">grundsätzlich eher </w:t>
      </w:r>
      <w:r w:rsidR="009D3A3F" w:rsidRPr="009D3A3F">
        <w:rPr>
          <w:rFonts w:cs="Arial"/>
        </w:rPr>
        <w:t>defensiv agieren.</w:t>
      </w:r>
    </w:p>
    <w:p w14:paraId="7AD8DBC0" w14:textId="40D99CB5" w:rsidR="0042068E" w:rsidRPr="00FD43AE" w:rsidRDefault="0042068E" w:rsidP="000D637B">
      <w:pPr>
        <w:ind w:right="2120"/>
        <w:jc w:val="both"/>
        <w:rPr>
          <w:rFonts w:cs="Arial"/>
        </w:rPr>
      </w:pPr>
      <w:r w:rsidRPr="00832E68">
        <w:rPr>
          <w:color w:val="C6243C"/>
        </w:rPr>
        <w:t xml:space="preserve">__ </w:t>
      </w:r>
      <w:r w:rsidRPr="00FD43AE">
        <w:rPr>
          <w:rFonts w:cs="Arial"/>
        </w:rPr>
        <w:t>Die GTÜ appelliert an alle Verkehrsteilnehmer</w:t>
      </w:r>
      <w:r w:rsidR="005843D8">
        <w:rPr>
          <w:rFonts w:cs="Arial"/>
        </w:rPr>
        <w:t>,</w:t>
      </w:r>
      <w:r w:rsidRPr="00FD43AE">
        <w:rPr>
          <w:rFonts w:cs="Arial"/>
        </w:rPr>
        <w:t xml:space="preserve"> Sicherheitsabstände konsequent einzuhalten. </w:t>
      </w:r>
      <w:r w:rsidR="00F92639">
        <w:rPr>
          <w:rFonts w:cs="Arial"/>
        </w:rPr>
        <w:t>Das</w:t>
      </w:r>
      <w:r>
        <w:rPr>
          <w:rFonts w:cs="Arial"/>
        </w:rPr>
        <w:t xml:space="preserve"> </w:t>
      </w:r>
      <w:r w:rsidR="002A31CD">
        <w:rPr>
          <w:rFonts w:cs="Arial"/>
        </w:rPr>
        <w:t>entschärft</w:t>
      </w:r>
      <w:r>
        <w:rPr>
          <w:rFonts w:cs="Arial"/>
        </w:rPr>
        <w:t xml:space="preserve"> </w:t>
      </w:r>
      <w:r w:rsidR="002A31CD">
        <w:rPr>
          <w:rFonts w:cs="Arial"/>
        </w:rPr>
        <w:t>gefährliche Situationen – und kann Leben retten</w:t>
      </w:r>
      <w:r>
        <w:rPr>
          <w:rFonts w:cs="Arial"/>
        </w:rPr>
        <w:t>.</w:t>
      </w:r>
    </w:p>
    <w:p w14:paraId="09E04EBB" w14:textId="77777777" w:rsidR="009D3A3F" w:rsidRDefault="009D3A3F" w:rsidP="000D637B">
      <w:pPr>
        <w:ind w:right="2120"/>
        <w:jc w:val="both"/>
        <w:rPr>
          <w:rFonts w:cs="Arial"/>
        </w:rPr>
      </w:pPr>
    </w:p>
    <w:p w14:paraId="27869331" w14:textId="77777777" w:rsidR="00F92639" w:rsidRDefault="00F92639" w:rsidP="000D637B">
      <w:pPr>
        <w:ind w:right="2120"/>
        <w:jc w:val="both"/>
        <w:rPr>
          <w:rFonts w:cs="Arial"/>
        </w:rPr>
      </w:pPr>
    </w:p>
    <w:p w14:paraId="694D7CB9" w14:textId="77777777" w:rsidR="00F92639" w:rsidRDefault="00F92639" w:rsidP="000D637B">
      <w:pPr>
        <w:ind w:right="2120"/>
        <w:jc w:val="both"/>
        <w:rPr>
          <w:rFonts w:cs="Arial"/>
        </w:rPr>
      </w:pPr>
    </w:p>
    <w:p w14:paraId="07579CD3" w14:textId="77777777" w:rsidR="00F92639" w:rsidRPr="00FD43AE" w:rsidRDefault="00F92639" w:rsidP="000D637B">
      <w:pPr>
        <w:ind w:right="2120"/>
        <w:jc w:val="both"/>
        <w:rPr>
          <w:rFonts w:cs="Arial"/>
        </w:rPr>
      </w:pPr>
    </w:p>
    <w:p w14:paraId="016BE236" w14:textId="774A55D2" w:rsidR="00832E68" w:rsidRPr="003E7A98" w:rsidRDefault="000D637B" w:rsidP="000D637B">
      <w:pPr>
        <w:ind w:right="2120"/>
        <w:jc w:val="both"/>
        <w:rPr>
          <w:rFonts w:cs="Arial"/>
          <w:b/>
          <w:bCs/>
          <w:sz w:val="14"/>
          <w:szCs w:val="14"/>
        </w:rPr>
      </w:pPr>
      <w:r>
        <w:rPr>
          <w:rFonts w:cs="Arial"/>
          <w:b/>
          <w:bCs/>
          <w:sz w:val="14"/>
          <w:szCs w:val="14"/>
        </w:rPr>
        <w:br/>
      </w:r>
      <w:r w:rsidR="00832E68" w:rsidRPr="003E7A98">
        <w:rPr>
          <w:rFonts w:cs="Arial"/>
          <w:b/>
          <w:bCs/>
          <w:sz w:val="14"/>
          <w:szCs w:val="14"/>
        </w:rPr>
        <w:t xml:space="preserve">Die </w:t>
      </w:r>
      <w:r w:rsidR="00FD2423" w:rsidRPr="003E7A98">
        <w:rPr>
          <w:rFonts w:cs="Arial"/>
          <w:b/>
          <w:bCs/>
          <w:sz w:val="14"/>
          <w:szCs w:val="14"/>
        </w:rPr>
        <w:t xml:space="preserve">GTÜ </w:t>
      </w:r>
      <w:r w:rsidR="00832E68" w:rsidRPr="003E7A98">
        <w:rPr>
          <w:rFonts w:cs="Arial"/>
          <w:b/>
          <w:bCs/>
          <w:sz w:val="14"/>
          <w:szCs w:val="14"/>
        </w:rPr>
        <w:t>Gesellschaft für Technische Überwachung mbH</w:t>
      </w:r>
    </w:p>
    <w:p w14:paraId="22D1E399" w14:textId="3F0C7698" w:rsidR="00832E68" w:rsidRPr="003E7A98" w:rsidRDefault="00832E68" w:rsidP="000D637B">
      <w:pPr>
        <w:ind w:right="2120"/>
        <w:jc w:val="both"/>
        <w:rPr>
          <w:sz w:val="14"/>
          <w:szCs w:val="14"/>
        </w:rPr>
      </w:pPr>
      <w:r w:rsidRPr="003E7A98">
        <w:rPr>
          <w:color w:val="C6243C"/>
          <w:sz w:val="14"/>
          <w:szCs w:val="14"/>
        </w:rPr>
        <w:t xml:space="preserve">__ </w:t>
      </w:r>
      <w:r w:rsidR="001D5A1B" w:rsidRPr="003E7A98">
        <w:rPr>
          <w:sz w:val="14"/>
          <w:szCs w:val="14"/>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sidRPr="003E7A98">
        <w:rPr>
          <w:sz w:val="14"/>
          <w:szCs w:val="14"/>
        </w:rPr>
        <w:t>5</w:t>
      </w:r>
      <w:r w:rsidR="001D5A1B" w:rsidRPr="003E7A98">
        <w:rPr>
          <w:sz w:val="14"/>
          <w:szCs w:val="14"/>
        </w:rPr>
        <w:t>0 Prüfingenieurinnen und Prüfingenieure sowie zahlreiche qualifizierte Mitarbeitende stehen an 10.</w:t>
      </w:r>
      <w:r w:rsidR="003B5A27" w:rsidRPr="003E7A98">
        <w:rPr>
          <w:sz w:val="14"/>
          <w:szCs w:val="14"/>
        </w:rPr>
        <w:t>2</w:t>
      </w:r>
      <w:r w:rsidR="001D5A1B" w:rsidRPr="003E7A98">
        <w:rPr>
          <w:sz w:val="14"/>
          <w:szCs w:val="14"/>
        </w:rPr>
        <w:t>00 Prüfstützpunkten in Werkstätten und Autohäusern sowie an mehr als 8</w:t>
      </w:r>
      <w:r w:rsidR="003B5A27" w:rsidRPr="003E7A98">
        <w:rPr>
          <w:sz w:val="14"/>
          <w:szCs w:val="14"/>
        </w:rPr>
        <w:t>6</w:t>
      </w:r>
      <w:r w:rsidR="001D5A1B" w:rsidRPr="003E7A98">
        <w:rPr>
          <w:sz w:val="14"/>
          <w:szCs w:val="14"/>
        </w:rPr>
        <w:t>0 eigenen Prüfstellen der GTÜ-Vertragspartner zur Verfügung. Die GTÜ-Prüfingenieurinnen und -Prüfingenieure sind im Sinne der Verkehrssicherheit und des Umweltschutzes tätig.</w:t>
      </w:r>
    </w:p>
    <w:p w14:paraId="5BC596A6" w14:textId="0AA51B14" w:rsidR="002E3C1B" w:rsidRPr="003E7A98" w:rsidRDefault="002E3C1B" w:rsidP="000D637B">
      <w:pPr>
        <w:ind w:right="2120"/>
        <w:jc w:val="both"/>
        <w:rPr>
          <w:sz w:val="14"/>
          <w:szCs w:val="14"/>
        </w:rPr>
      </w:pPr>
      <w:r w:rsidRPr="003E7A98">
        <w:rPr>
          <w:color w:val="C6243C"/>
          <w:sz w:val="14"/>
          <w:szCs w:val="14"/>
        </w:rPr>
        <w:t>__</w:t>
      </w:r>
      <w:r w:rsidRPr="003E7A98">
        <w:rPr>
          <w:sz w:val="14"/>
          <w:szCs w:val="14"/>
        </w:rPr>
        <w:t xml:space="preserve"> Gesellschafter der GTÜ sind die drei Sachverständigenverbände: AGS (Arbeitsgemeinschaft der Kfz-Sachverständigen e.V.), BVS-KSV (BVS-Kraftfahrzeugsachverständigen-Verein e.V.) und BVSK (Bundes</w:t>
      </w:r>
      <w:r w:rsidRPr="003E7A98">
        <w:rPr>
          <w:sz w:val="14"/>
          <w:szCs w:val="14"/>
        </w:rPr>
        <w:softHyphen/>
        <w:t>verband der freiberuflichen und unabhängigen Sachverständigen für das Kraftfahrzeugwesen e.V.).</w:t>
      </w:r>
    </w:p>
    <w:sectPr w:rsidR="002E3C1B" w:rsidRPr="003E7A98"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61DA7" w14:textId="77777777" w:rsidR="005263D4" w:rsidRDefault="005263D4" w:rsidP="00A72994">
      <w:r>
        <w:separator/>
      </w:r>
    </w:p>
  </w:endnote>
  <w:endnote w:type="continuationSeparator" w:id="0">
    <w:p w14:paraId="464D02F8" w14:textId="77777777" w:rsidR="005263D4" w:rsidRDefault="005263D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AA89C" w14:textId="77777777" w:rsidR="005263D4" w:rsidRDefault="005263D4" w:rsidP="00A72994">
      <w:r>
        <w:separator/>
      </w:r>
    </w:p>
  </w:footnote>
  <w:footnote w:type="continuationSeparator" w:id="0">
    <w:p w14:paraId="337C97AF" w14:textId="77777777" w:rsidR="005263D4" w:rsidRDefault="005263D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8"/>
  </w:num>
  <w:num w:numId="2" w16cid:durableId="149180566">
    <w:abstractNumId w:val="2"/>
  </w:num>
  <w:num w:numId="3" w16cid:durableId="1800881794">
    <w:abstractNumId w:val="6"/>
  </w:num>
  <w:num w:numId="4" w16cid:durableId="1510876263">
    <w:abstractNumId w:val="11"/>
  </w:num>
  <w:num w:numId="5" w16cid:durableId="773326142">
    <w:abstractNumId w:val="12"/>
  </w:num>
  <w:num w:numId="6" w16cid:durableId="1437941766">
    <w:abstractNumId w:val="3"/>
  </w:num>
  <w:num w:numId="7" w16cid:durableId="1835143751">
    <w:abstractNumId w:val="4"/>
  </w:num>
  <w:num w:numId="8" w16cid:durableId="337932294">
    <w:abstractNumId w:val="7"/>
  </w:num>
  <w:num w:numId="9" w16cid:durableId="842822955">
    <w:abstractNumId w:val="1"/>
  </w:num>
  <w:num w:numId="10" w16cid:durableId="1113944143">
    <w:abstractNumId w:val="0"/>
  </w:num>
  <w:num w:numId="11" w16cid:durableId="1704089195">
    <w:abstractNumId w:val="13"/>
  </w:num>
  <w:num w:numId="12" w16cid:durableId="1574700210">
    <w:abstractNumId w:val="9"/>
  </w:num>
  <w:num w:numId="13" w16cid:durableId="937565841">
    <w:abstractNumId w:val="10"/>
  </w:num>
  <w:num w:numId="14" w16cid:durableId="1571621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12"/>
    <w:rsid w:val="00033A9C"/>
    <w:rsid w:val="000345B2"/>
    <w:rsid w:val="00034992"/>
    <w:rsid w:val="00040661"/>
    <w:rsid w:val="00057A15"/>
    <w:rsid w:val="000644FC"/>
    <w:rsid w:val="000717BF"/>
    <w:rsid w:val="000910B5"/>
    <w:rsid w:val="000963E2"/>
    <w:rsid w:val="000A25D4"/>
    <w:rsid w:val="000B0C74"/>
    <w:rsid w:val="000C7B0A"/>
    <w:rsid w:val="000D637B"/>
    <w:rsid w:val="000F5D6E"/>
    <w:rsid w:val="001064D8"/>
    <w:rsid w:val="001255DA"/>
    <w:rsid w:val="00131B38"/>
    <w:rsid w:val="001356ED"/>
    <w:rsid w:val="00136B6E"/>
    <w:rsid w:val="00136CBB"/>
    <w:rsid w:val="00164733"/>
    <w:rsid w:val="001701A8"/>
    <w:rsid w:val="00196070"/>
    <w:rsid w:val="001A35BF"/>
    <w:rsid w:val="001A4A6B"/>
    <w:rsid w:val="001B6011"/>
    <w:rsid w:val="001D159C"/>
    <w:rsid w:val="001D2F0F"/>
    <w:rsid w:val="001D56AA"/>
    <w:rsid w:val="001D5A1B"/>
    <w:rsid w:val="001F49A8"/>
    <w:rsid w:val="0020186C"/>
    <w:rsid w:val="0021052D"/>
    <w:rsid w:val="002229BD"/>
    <w:rsid w:val="00224643"/>
    <w:rsid w:val="00237371"/>
    <w:rsid w:val="00241AD8"/>
    <w:rsid w:val="0026174A"/>
    <w:rsid w:val="00271F32"/>
    <w:rsid w:val="00283810"/>
    <w:rsid w:val="002906BF"/>
    <w:rsid w:val="0029165D"/>
    <w:rsid w:val="002935FD"/>
    <w:rsid w:val="00297F2F"/>
    <w:rsid w:val="002A3026"/>
    <w:rsid w:val="002A31CD"/>
    <w:rsid w:val="002A5571"/>
    <w:rsid w:val="002B10C1"/>
    <w:rsid w:val="002C1086"/>
    <w:rsid w:val="002C1755"/>
    <w:rsid w:val="002C1A51"/>
    <w:rsid w:val="002C4E4C"/>
    <w:rsid w:val="002C58D6"/>
    <w:rsid w:val="002D5BC3"/>
    <w:rsid w:val="002E1102"/>
    <w:rsid w:val="002E3C1B"/>
    <w:rsid w:val="002E73F1"/>
    <w:rsid w:val="002F240D"/>
    <w:rsid w:val="0030077D"/>
    <w:rsid w:val="00302047"/>
    <w:rsid w:val="003374BB"/>
    <w:rsid w:val="00347060"/>
    <w:rsid w:val="00370491"/>
    <w:rsid w:val="00370A32"/>
    <w:rsid w:val="00381695"/>
    <w:rsid w:val="00382007"/>
    <w:rsid w:val="003A1F80"/>
    <w:rsid w:val="003B29AD"/>
    <w:rsid w:val="003B5A27"/>
    <w:rsid w:val="003C016C"/>
    <w:rsid w:val="003D65FA"/>
    <w:rsid w:val="003E16DF"/>
    <w:rsid w:val="003E1AB9"/>
    <w:rsid w:val="003E5F46"/>
    <w:rsid w:val="003E7A98"/>
    <w:rsid w:val="0042068E"/>
    <w:rsid w:val="00424EA3"/>
    <w:rsid w:val="00436749"/>
    <w:rsid w:val="00440043"/>
    <w:rsid w:val="00462982"/>
    <w:rsid w:val="00463ED5"/>
    <w:rsid w:val="0048333E"/>
    <w:rsid w:val="00484125"/>
    <w:rsid w:val="0049082D"/>
    <w:rsid w:val="0049281F"/>
    <w:rsid w:val="00492F83"/>
    <w:rsid w:val="0049678B"/>
    <w:rsid w:val="00497179"/>
    <w:rsid w:val="004A171C"/>
    <w:rsid w:val="004A3D73"/>
    <w:rsid w:val="004A6BBA"/>
    <w:rsid w:val="004C0D1D"/>
    <w:rsid w:val="004C5C8B"/>
    <w:rsid w:val="004D2734"/>
    <w:rsid w:val="004F09C1"/>
    <w:rsid w:val="005263D4"/>
    <w:rsid w:val="005272C8"/>
    <w:rsid w:val="0054260A"/>
    <w:rsid w:val="005614A7"/>
    <w:rsid w:val="00570E22"/>
    <w:rsid w:val="00577D5A"/>
    <w:rsid w:val="00583FFD"/>
    <w:rsid w:val="005843D8"/>
    <w:rsid w:val="00591D6D"/>
    <w:rsid w:val="005947D7"/>
    <w:rsid w:val="00595204"/>
    <w:rsid w:val="005A449C"/>
    <w:rsid w:val="005B68C7"/>
    <w:rsid w:val="005B7678"/>
    <w:rsid w:val="005D1CBE"/>
    <w:rsid w:val="005E0AD2"/>
    <w:rsid w:val="005E3F74"/>
    <w:rsid w:val="00616637"/>
    <w:rsid w:val="00617782"/>
    <w:rsid w:val="006344C5"/>
    <w:rsid w:val="00644E5B"/>
    <w:rsid w:val="00663CBB"/>
    <w:rsid w:val="00671D56"/>
    <w:rsid w:val="00675EF5"/>
    <w:rsid w:val="0067712F"/>
    <w:rsid w:val="00686FBF"/>
    <w:rsid w:val="006A7F92"/>
    <w:rsid w:val="006B37D7"/>
    <w:rsid w:val="006B4D69"/>
    <w:rsid w:val="006C061C"/>
    <w:rsid w:val="006C5138"/>
    <w:rsid w:val="006D2354"/>
    <w:rsid w:val="006E7169"/>
    <w:rsid w:val="0071177B"/>
    <w:rsid w:val="00720BAF"/>
    <w:rsid w:val="00721BBA"/>
    <w:rsid w:val="0074344F"/>
    <w:rsid w:val="00744C0C"/>
    <w:rsid w:val="007507BF"/>
    <w:rsid w:val="00771677"/>
    <w:rsid w:val="0078040C"/>
    <w:rsid w:val="007A583A"/>
    <w:rsid w:val="007A74FB"/>
    <w:rsid w:val="007C3DDD"/>
    <w:rsid w:val="007E47BE"/>
    <w:rsid w:val="007F6F1E"/>
    <w:rsid w:val="00820020"/>
    <w:rsid w:val="00824024"/>
    <w:rsid w:val="00831161"/>
    <w:rsid w:val="00832E68"/>
    <w:rsid w:val="008334B4"/>
    <w:rsid w:val="00863AD5"/>
    <w:rsid w:val="008649DE"/>
    <w:rsid w:val="00870B48"/>
    <w:rsid w:val="00870D12"/>
    <w:rsid w:val="008D323E"/>
    <w:rsid w:val="008E133F"/>
    <w:rsid w:val="008E7C66"/>
    <w:rsid w:val="008F1341"/>
    <w:rsid w:val="008F4A86"/>
    <w:rsid w:val="0090396B"/>
    <w:rsid w:val="00910FB2"/>
    <w:rsid w:val="00922B5B"/>
    <w:rsid w:val="00942236"/>
    <w:rsid w:val="00945AD0"/>
    <w:rsid w:val="00950027"/>
    <w:rsid w:val="009506CF"/>
    <w:rsid w:val="0096367A"/>
    <w:rsid w:val="00966095"/>
    <w:rsid w:val="00970524"/>
    <w:rsid w:val="00985CB2"/>
    <w:rsid w:val="0099085D"/>
    <w:rsid w:val="0099444A"/>
    <w:rsid w:val="00994E95"/>
    <w:rsid w:val="009B334F"/>
    <w:rsid w:val="009B4AD7"/>
    <w:rsid w:val="009B5520"/>
    <w:rsid w:val="009C4D60"/>
    <w:rsid w:val="009D2690"/>
    <w:rsid w:val="009D3A3F"/>
    <w:rsid w:val="009E1EE5"/>
    <w:rsid w:val="009E3835"/>
    <w:rsid w:val="009F21CD"/>
    <w:rsid w:val="00A23CEB"/>
    <w:rsid w:val="00A23FF6"/>
    <w:rsid w:val="00A3174A"/>
    <w:rsid w:val="00A334CE"/>
    <w:rsid w:val="00A447B4"/>
    <w:rsid w:val="00A5219A"/>
    <w:rsid w:val="00A5362E"/>
    <w:rsid w:val="00A616D5"/>
    <w:rsid w:val="00A65E15"/>
    <w:rsid w:val="00A72994"/>
    <w:rsid w:val="00A77C20"/>
    <w:rsid w:val="00A806F5"/>
    <w:rsid w:val="00A81214"/>
    <w:rsid w:val="00A91B23"/>
    <w:rsid w:val="00AA5527"/>
    <w:rsid w:val="00AA788E"/>
    <w:rsid w:val="00AB243B"/>
    <w:rsid w:val="00AB7993"/>
    <w:rsid w:val="00AE3D71"/>
    <w:rsid w:val="00AF2BDB"/>
    <w:rsid w:val="00B01206"/>
    <w:rsid w:val="00B240F4"/>
    <w:rsid w:val="00B25869"/>
    <w:rsid w:val="00B25AAA"/>
    <w:rsid w:val="00B40605"/>
    <w:rsid w:val="00B567B7"/>
    <w:rsid w:val="00B60E4D"/>
    <w:rsid w:val="00B70EC3"/>
    <w:rsid w:val="00B7224E"/>
    <w:rsid w:val="00B7482C"/>
    <w:rsid w:val="00B7504A"/>
    <w:rsid w:val="00B81AC4"/>
    <w:rsid w:val="00B91931"/>
    <w:rsid w:val="00B929E8"/>
    <w:rsid w:val="00BA2927"/>
    <w:rsid w:val="00BB0D24"/>
    <w:rsid w:val="00BD5D53"/>
    <w:rsid w:val="00BE31E7"/>
    <w:rsid w:val="00BE7E28"/>
    <w:rsid w:val="00BF78E3"/>
    <w:rsid w:val="00C13AAD"/>
    <w:rsid w:val="00C2067A"/>
    <w:rsid w:val="00C61354"/>
    <w:rsid w:val="00C810BD"/>
    <w:rsid w:val="00C844B5"/>
    <w:rsid w:val="00C93CEA"/>
    <w:rsid w:val="00C94565"/>
    <w:rsid w:val="00CA0FAD"/>
    <w:rsid w:val="00CC41FC"/>
    <w:rsid w:val="00CD0335"/>
    <w:rsid w:val="00CD667A"/>
    <w:rsid w:val="00CF0355"/>
    <w:rsid w:val="00CF4CED"/>
    <w:rsid w:val="00D019F1"/>
    <w:rsid w:val="00D07582"/>
    <w:rsid w:val="00D13D4A"/>
    <w:rsid w:val="00D14CDF"/>
    <w:rsid w:val="00D2371D"/>
    <w:rsid w:val="00D32F84"/>
    <w:rsid w:val="00D42F30"/>
    <w:rsid w:val="00D72637"/>
    <w:rsid w:val="00D9129F"/>
    <w:rsid w:val="00D96314"/>
    <w:rsid w:val="00DA1984"/>
    <w:rsid w:val="00DC6108"/>
    <w:rsid w:val="00DD3AFA"/>
    <w:rsid w:val="00DD56A0"/>
    <w:rsid w:val="00DE6235"/>
    <w:rsid w:val="00DF47BB"/>
    <w:rsid w:val="00DF79C9"/>
    <w:rsid w:val="00E206C5"/>
    <w:rsid w:val="00E27325"/>
    <w:rsid w:val="00E40B99"/>
    <w:rsid w:val="00E436EE"/>
    <w:rsid w:val="00E611B3"/>
    <w:rsid w:val="00E63C6B"/>
    <w:rsid w:val="00E7446A"/>
    <w:rsid w:val="00E869BE"/>
    <w:rsid w:val="00E90BE5"/>
    <w:rsid w:val="00EA42BF"/>
    <w:rsid w:val="00EC0374"/>
    <w:rsid w:val="00ED362D"/>
    <w:rsid w:val="00EF0287"/>
    <w:rsid w:val="00F30C27"/>
    <w:rsid w:val="00F344B6"/>
    <w:rsid w:val="00F5125F"/>
    <w:rsid w:val="00F52435"/>
    <w:rsid w:val="00F60636"/>
    <w:rsid w:val="00F73E2D"/>
    <w:rsid w:val="00F82B94"/>
    <w:rsid w:val="00F91000"/>
    <w:rsid w:val="00F92639"/>
    <w:rsid w:val="00F93FE7"/>
    <w:rsid w:val="00FB1642"/>
    <w:rsid w:val="00FB6CCA"/>
    <w:rsid w:val="00FC1535"/>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3476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Reichert, Frank</cp:lastModifiedBy>
  <cp:revision>2</cp:revision>
  <cp:lastPrinted>2020-06-10T13:28:00Z</cp:lastPrinted>
  <dcterms:created xsi:type="dcterms:W3CDTF">2025-03-03T17:13:00Z</dcterms:created>
  <dcterms:modified xsi:type="dcterms:W3CDTF">2025-03-03T17:13:00Z</dcterms:modified>
</cp:coreProperties>
</file>