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EB0C70"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EB0C70"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EB0C70"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EB0C70"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EB0C70" w:rsidRDefault="00E7446A" w:rsidP="00E7446A">
      <w:pPr>
        <w:pStyle w:val="StandardHervorhebungrot"/>
        <w:spacing w:line="400" w:lineRule="exact"/>
        <w:rPr>
          <w:rStyle w:val="berschrift1Zchn"/>
          <w:rFonts w:ascii="Mark Pro" w:eastAsia="Calibri" w:hAnsi="Mark Pro"/>
          <w:b/>
        </w:rPr>
      </w:pPr>
    </w:p>
    <w:p w14:paraId="65ECA397" w14:textId="0829EA2D" w:rsidR="00E7446A" w:rsidRPr="00EB0C70" w:rsidRDefault="00E7446A" w:rsidP="00E7446A">
      <w:pPr>
        <w:pStyle w:val="StandardHervorhebungrot"/>
        <w:spacing w:line="400" w:lineRule="exact"/>
        <w:rPr>
          <w:rStyle w:val="berschrift1Zchn"/>
          <w:rFonts w:ascii="Mark Pro" w:eastAsia="Calibri" w:hAnsi="Mark Pro"/>
          <w:b/>
        </w:rPr>
      </w:pPr>
      <w:r w:rsidRPr="00EB0C70">
        <w:rPr>
          <w:rStyle w:val="berschrift1Zchn"/>
          <w:rFonts w:ascii="Mark Pro" w:eastAsia="Calibri" w:hAnsi="Mark Pro"/>
          <w:b/>
        </w:rPr>
        <w:br/>
      </w:r>
      <w:r w:rsidR="00BF60D3" w:rsidRPr="00EB0C70">
        <w:rPr>
          <w:rStyle w:val="berschrift1Zchn"/>
          <w:rFonts w:ascii="Mark Pro" w:eastAsia="Calibri" w:hAnsi="Mark Pro"/>
          <w:b/>
        </w:rPr>
        <w:t xml:space="preserve">Wichtiger Beitrag zur Verkehrssicherheit: </w:t>
      </w:r>
      <w:r w:rsidR="0030077D" w:rsidRPr="00EB0C70">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32E493B7" w:rsidR="00EF0287" w:rsidRPr="00EB0C70" w:rsidRDefault="00EB0C70" w:rsidP="00EF0287">
                            <w:pPr>
                              <w:pStyle w:val="Titel"/>
                              <w:rPr>
                                <w:rFonts w:ascii="Mark Pro" w:hAnsi="Mark Pro"/>
                                <w:color w:val="4D4D4C"/>
                              </w:rPr>
                            </w:pPr>
                            <w:r w:rsidRPr="00EB0C70">
                              <w:rPr>
                                <w:rFonts w:ascii="Mark Pro" w:hAnsi="Mark Pro"/>
                                <w:color w:val="4D4D4C"/>
                              </w:rPr>
                              <w:t>02</w:t>
                            </w:r>
                            <w:r w:rsidR="00EF0287" w:rsidRPr="00EB0C70">
                              <w:rPr>
                                <w:rFonts w:ascii="Mark Pro" w:hAnsi="Mark Pro"/>
                                <w:color w:val="4D4D4C"/>
                              </w:rPr>
                              <w:t>.</w:t>
                            </w:r>
                            <w:r w:rsidR="00282DA4" w:rsidRPr="00EB0C70">
                              <w:rPr>
                                <w:rFonts w:ascii="Mark Pro" w:hAnsi="Mark Pro"/>
                                <w:color w:val="4D4D4C"/>
                              </w:rPr>
                              <w:t xml:space="preserve"> </w:t>
                            </w:r>
                            <w:r w:rsidR="008305B1" w:rsidRPr="00EB0C70">
                              <w:rPr>
                                <w:rFonts w:ascii="Mark Pro" w:hAnsi="Mark Pro"/>
                                <w:color w:val="4D4D4C"/>
                              </w:rPr>
                              <w:t>Ju</w:t>
                            </w:r>
                            <w:r w:rsidRPr="00EB0C70">
                              <w:rPr>
                                <w:rFonts w:ascii="Mark Pro" w:hAnsi="Mark Pro"/>
                                <w:color w:val="4D4D4C"/>
                              </w:rPr>
                              <w:t>l</w:t>
                            </w:r>
                            <w:r w:rsidR="008305B1" w:rsidRPr="00EB0C70">
                              <w:rPr>
                                <w:rFonts w:ascii="Mark Pro" w:hAnsi="Mark Pro"/>
                                <w:color w:val="4D4D4C"/>
                              </w:rPr>
                              <w:t>i</w:t>
                            </w:r>
                            <w:r w:rsidR="002955CB" w:rsidRPr="00EB0C70">
                              <w:rPr>
                                <w:rFonts w:ascii="Mark Pro" w:hAnsi="Mark Pro"/>
                                <w:color w:val="4D4D4C"/>
                              </w:rPr>
                              <w:t xml:space="preserve"> </w:t>
                            </w:r>
                            <w:r w:rsidR="00EF0287" w:rsidRPr="00EB0C70">
                              <w:rPr>
                                <w:rFonts w:ascii="Mark Pro" w:hAnsi="Mark Pro"/>
                                <w:color w:val="4D4D4C"/>
                              </w:rPr>
                              <w:t>202</w:t>
                            </w:r>
                            <w:r w:rsidR="0074344F" w:rsidRPr="00EB0C70">
                              <w:rPr>
                                <w:rFonts w:ascii="Mark Pro" w:hAnsi="Mark Pro"/>
                                <w:color w:val="4D4D4C"/>
                              </w:rPr>
                              <w:t>5</w:t>
                            </w:r>
                          </w:p>
                          <w:p w14:paraId="645044CF" w14:textId="77777777" w:rsidR="00436749" w:rsidRPr="00EB0C70" w:rsidRDefault="00436749" w:rsidP="002D5BC3">
                            <w:pPr>
                              <w:pStyle w:val="berschrift2"/>
                              <w:rPr>
                                <w:rFonts w:ascii="Mark Pro" w:hAnsi="Mark Pro"/>
                              </w:rPr>
                            </w:pPr>
                            <w:r w:rsidRPr="00EB0C70">
                              <w:rPr>
                                <w:rFonts w:ascii="Mark Pro" w:hAnsi="Mark Pro"/>
                              </w:rPr>
                              <w:t xml:space="preserve">Pressemitteilung </w:t>
                            </w:r>
                          </w:p>
                          <w:p w14:paraId="766CAD7C" w14:textId="1DE3CB46" w:rsidR="00436749" w:rsidRPr="00EB0C70" w:rsidRDefault="00436749" w:rsidP="00832E68">
                            <w:pPr>
                              <w:rPr>
                                <w:rFonts w:ascii="Mark Pro" w:hAnsi="Mark Pro"/>
                                <w:color w:val="4D4D4C"/>
                                <w:sz w:val="16"/>
                                <w:szCs w:val="16"/>
                              </w:rPr>
                            </w:pPr>
                            <w:r w:rsidRPr="00EB0C70">
                              <w:rPr>
                                <w:rFonts w:ascii="Mark Pro" w:hAnsi="Mark Pro"/>
                                <w:color w:val="4D4D4C"/>
                              </w:rPr>
                              <w:t>Ihr Ansprechpartner</w:t>
                            </w:r>
                            <w:r w:rsidR="00832E68" w:rsidRPr="00EB0C70">
                              <w:rPr>
                                <w:rFonts w:ascii="Mark Pro" w:hAnsi="Mark Pro"/>
                                <w:color w:val="4D4D4C"/>
                              </w:rPr>
                              <w:br/>
                            </w:r>
                            <w:r w:rsidR="00E7446A" w:rsidRPr="00EB0C70">
                              <w:rPr>
                                <w:rFonts w:ascii="Mark Pro" w:hAnsi="Mark Pro"/>
                                <w:color w:val="4D4D4C"/>
                              </w:rPr>
                              <w:t>Frank Reichert</w:t>
                            </w:r>
                            <w:r w:rsidR="00832E68" w:rsidRPr="00EB0C70">
                              <w:rPr>
                                <w:rFonts w:ascii="Mark Pro" w:hAnsi="Mark Pro"/>
                                <w:color w:val="4D4D4C"/>
                              </w:rPr>
                              <w:br/>
                            </w:r>
                            <w:r w:rsidR="00E7446A" w:rsidRPr="00EB0C70">
                              <w:rPr>
                                <w:rFonts w:ascii="Mark Pro" w:hAnsi="Mark Pro"/>
                                <w:color w:val="4D4D4C"/>
                                <w:sz w:val="16"/>
                                <w:szCs w:val="16"/>
                              </w:rPr>
                              <w:t>Leiter Unternehmenskommunikation</w:t>
                            </w:r>
                          </w:p>
                          <w:p w14:paraId="42486AA7" w14:textId="6E8FA9F6" w:rsidR="00436749" w:rsidRPr="00EB0C70" w:rsidRDefault="00436749" w:rsidP="00436749">
                            <w:pPr>
                              <w:rPr>
                                <w:rFonts w:ascii="Mark Pro" w:hAnsi="Mark Pro"/>
                                <w:color w:val="4D4D4C"/>
                                <w:lang w:val="en-US"/>
                              </w:rPr>
                            </w:pPr>
                            <w:r w:rsidRPr="00EB0C70">
                              <w:rPr>
                                <w:rFonts w:ascii="Mark Pro" w:hAnsi="Mark Pro"/>
                                <w:color w:val="4D4D4C"/>
                                <w:lang w:val="en-US"/>
                              </w:rPr>
                              <w:t>Tel. +49 (0)711 97676-</w:t>
                            </w:r>
                            <w:r w:rsidR="00E7446A" w:rsidRPr="00EB0C70">
                              <w:rPr>
                                <w:rFonts w:ascii="Mark Pro" w:hAnsi="Mark Pro"/>
                                <w:color w:val="4D4D4C"/>
                                <w:lang w:val="en-US"/>
                              </w:rPr>
                              <w:t>620</w:t>
                            </w:r>
                            <w:r w:rsidR="00832E68" w:rsidRPr="00EB0C70">
                              <w:rPr>
                                <w:rFonts w:ascii="Mark Pro" w:hAnsi="Mark Pro"/>
                                <w:color w:val="4D4D4C"/>
                                <w:lang w:val="en-US"/>
                              </w:rPr>
                              <w:br/>
                              <w:t>F</w:t>
                            </w:r>
                            <w:r w:rsidRPr="00EB0C70">
                              <w:rPr>
                                <w:rFonts w:ascii="Mark Pro" w:hAnsi="Mark Pro"/>
                                <w:color w:val="4D4D4C"/>
                                <w:lang w:val="en-US"/>
                              </w:rPr>
                              <w:t>ax: +49 (0)711 97676-</w:t>
                            </w:r>
                            <w:r w:rsidR="00E7446A" w:rsidRPr="00EB0C70">
                              <w:rPr>
                                <w:rFonts w:ascii="Mark Pro" w:hAnsi="Mark Pro"/>
                                <w:color w:val="4D4D4C"/>
                                <w:lang w:val="en-US"/>
                              </w:rPr>
                              <w:t>609</w:t>
                            </w:r>
                          </w:p>
                          <w:p w14:paraId="6F306534" w14:textId="5BBB9E69" w:rsidR="00436749" w:rsidRPr="00EB0C70" w:rsidRDefault="00E7446A" w:rsidP="002D5BC3">
                            <w:pPr>
                              <w:pStyle w:val="Titel"/>
                              <w:rPr>
                                <w:rFonts w:ascii="Mark Pro" w:hAnsi="Mark Pro"/>
                                <w:color w:val="4D4D4C"/>
                                <w:lang w:val="en-US"/>
                              </w:rPr>
                            </w:pPr>
                            <w:r w:rsidRPr="00EB0C70">
                              <w:rPr>
                                <w:rFonts w:ascii="Mark Pro" w:hAnsi="Mark Pro"/>
                                <w:color w:val="4D4D4C"/>
                                <w:lang w:val="en-US"/>
                              </w:rPr>
                              <w:t>frank</w:t>
                            </w:r>
                            <w:r w:rsidR="009C4D60" w:rsidRPr="00EB0C70">
                              <w:rPr>
                                <w:rFonts w:ascii="Mark Pro" w:hAnsi="Mark Pro"/>
                                <w:color w:val="4D4D4C"/>
                                <w:lang w:val="en-US"/>
                              </w:rPr>
                              <w:t>.</w:t>
                            </w:r>
                            <w:r w:rsidRPr="00EB0C70">
                              <w:rPr>
                                <w:rFonts w:ascii="Mark Pro" w:hAnsi="Mark Pro"/>
                                <w:color w:val="4D4D4C"/>
                                <w:lang w:val="en-US"/>
                              </w:rPr>
                              <w:t>reichert</w:t>
                            </w:r>
                            <w:r w:rsidR="00436749" w:rsidRPr="00EB0C70">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32E493B7" w:rsidR="00EF0287" w:rsidRPr="00EB0C70" w:rsidRDefault="00EB0C70" w:rsidP="00EF0287">
                      <w:pPr>
                        <w:pStyle w:val="Titel"/>
                        <w:rPr>
                          <w:rFonts w:ascii="Mark Pro" w:hAnsi="Mark Pro"/>
                          <w:color w:val="4D4D4C"/>
                        </w:rPr>
                      </w:pPr>
                      <w:r w:rsidRPr="00EB0C70">
                        <w:rPr>
                          <w:rFonts w:ascii="Mark Pro" w:hAnsi="Mark Pro"/>
                          <w:color w:val="4D4D4C"/>
                        </w:rPr>
                        <w:t>02</w:t>
                      </w:r>
                      <w:r w:rsidR="00EF0287" w:rsidRPr="00EB0C70">
                        <w:rPr>
                          <w:rFonts w:ascii="Mark Pro" w:hAnsi="Mark Pro"/>
                          <w:color w:val="4D4D4C"/>
                        </w:rPr>
                        <w:t>.</w:t>
                      </w:r>
                      <w:r w:rsidR="00282DA4" w:rsidRPr="00EB0C70">
                        <w:rPr>
                          <w:rFonts w:ascii="Mark Pro" w:hAnsi="Mark Pro"/>
                          <w:color w:val="4D4D4C"/>
                        </w:rPr>
                        <w:t xml:space="preserve"> </w:t>
                      </w:r>
                      <w:r w:rsidR="008305B1" w:rsidRPr="00EB0C70">
                        <w:rPr>
                          <w:rFonts w:ascii="Mark Pro" w:hAnsi="Mark Pro"/>
                          <w:color w:val="4D4D4C"/>
                        </w:rPr>
                        <w:t>Ju</w:t>
                      </w:r>
                      <w:r w:rsidRPr="00EB0C70">
                        <w:rPr>
                          <w:rFonts w:ascii="Mark Pro" w:hAnsi="Mark Pro"/>
                          <w:color w:val="4D4D4C"/>
                        </w:rPr>
                        <w:t>l</w:t>
                      </w:r>
                      <w:r w:rsidR="008305B1" w:rsidRPr="00EB0C70">
                        <w:rPr>
                          <w:rFonts w:ascii="Mark Pro" w:hAnsi="Mark Pro"/>
                          <w:color w:val="4D4D4C"/>
                        </w:rPr>
                        <w:t>i</w:t>
                      </w:r>
                      <w:r w:rsidR="002955CB" w:rsidRPr="00EB0C70">
                        <w:rPr>
                          <w:rFonts w:ascii="Mark Pro" w:hAnsi="Mark Pro"/>
                          <w:color w:val="4D4D4C"/>
                        </w:rPr>
                        <w:t xml:space="preserve"> </w:t>
                      </w:r>
                      <w:r w:rsidR="00EF0287" w:rsidRPr="00EB0C70">
                        <w:rPr>
                          <w:rFonts w:ascii="Mark Pro" w:hAnsi="Mark Pro"/>
                          <w:color w:val="4D4D4C"/>
                        </w:rPr>
                        <w:t>202</w:t>
                      </w:r>
                      <w:r w:rsidR="0074344F" w:rsidRPr="00EB0C70">
                        <w:rPr>
                          <w:rFonts w:ascii="Mark Pro" w:hAnsi="Mark Pro"/>
                          <w:color w:val="4D4D4C"/>
                        </w:rPr>
                        <w:t>5</w:t>
                      </w:r>
                    </w:p>
                    <w:p w14:paraId="645044CF" w14:textId="77777777" w:rsidR="00436749" w:rsidRPr="00EB0C70" w:rsidRDefault="00436749" w:rsidP="002D5BC3">
                      <w:pPr>
                        <w:pStyle w:val="berschrift2"/>
                        <w:rPr>
                          <w:rFonts w:ascii="Mark Pro" w:hAnsi="Mark Pro"/>
                        </w:rPr>
                      </w:pPr>
                      <w:r w:rsidRPr="00EB0C70">
                        <w:rPr>
                          <w:rFonts w:ascii="Mark Pro" w:hAnsi="Mark Pro"/>
                        </w:rPr>
                        <w:t xml:space="preserve">Pressemitteilung </w:t>
                      </w:r>
                    </w:p>
                    <w:p w14:paraId="766CAD7C" w14:textId="1DE3CB46" w:rsidR="00436749" w:rsidRPr="00EB0C70" w:rsidRDefault="00436749" w:rsidP="00832E68">
                      <w:pPr>
                        <w:rPr>
                          <w:rFonts w:ascii="Mark Pro" w:hAnsi="Mark Pro"/>
                          <w:color w:val="4D4D4C"/>
                          <w:sz w:val="16"/>
                          <w:szCs w:val="16"/>
                        </w:rPr>
                      </w:pPr>
                      <w:r w:rsidRPr="00EB0C70">
                        <w:rPr>
                          <w:rFonts w:ascii="Mark Pro" w:hAnsi="Mark Pro"/>
                          <w:color w:val="4D4D4C"/>
                        </w:rPr>
                        <w:t>Ihr Ansprechpartner</w:t>
                      </w:r>
                      <w:r w:rsidR="00832E68" w:rsidRPr="00EB0C70">
                        <w:rPr>
                          <w:rFonts w:ascii="Mark Pro" w:hAnsi="Mark Pro"/>
                          <w:color w:val="4D4D4C"/>
                        </w:rPr>
                        <w:br/>
                      </w:r>
                      <w:r w:rsidR="00E7446A" w:rsidRPr="00EB0C70">
                        <w:rPr>
                          <w:rFonts w:ascii="Mark Pro" w:hAnsi="Mark Pro"/>
                          <w:color w:val="4D4D4C"/>
                        </w:rPr>
                        <w:t>Frank Reichert</w:t>
                      </w:r>
                      <w:r w:rsidR="00832E68" w:rsidRPr="00EB0C70">
                        <w:rPr>
                          <w:rFonts w:ascii="Mark Pro" w:hAnsi="Mark Pro"/>
                          <w:color w:val="4D4D4C"/>
                        </w:rPr>
                        <w:br/>
                      </w:r>
                      <w:r w:rsidR="00E7446A" w:rsidRPr="00EB0C70">
                        <w:rPr>
                          <w:rFonts w:ascii="Mark Pro" w:hAnsi="Mark Pro"/>
                          <w:color w:val="4D4D4C"/>
                          <w:sz w:val="16"/>
                          <w:szCs w:val="16"/>
                        </w:rPr>
                        <w:t>Leiter Unternehmenskommunikation</w:t>
                      </w:r>
                    </w:p>
                    <w:p w14:paraId="42486AA7" w14:textId="6E8FA9F6" w:rsidR="00436749" w:rsidRPr="00EB0C70" w:rsidRDefault="00436749" w:rsidP="00436749">
                      <w:pPr>
                        <w:rPr>
                          <w:rFonts w:ascii="Mark Pro" w:hAnsi="Mark Pro"/>
                          <w:color w:val="4D4D4C"/>
                          <w:lang w:val="en-US"/>
                        </w:rPr>
                      </w:pPr>
                      <w:r w:rsidRPr="00EB0C70">
                        <w:rPr>
                          <w:rFonts w:ascii="Mark Pro" w:hAnsi="Mark Pro"/>
                          <w:color w:val="4D4D4C"/>
                          <w:lang w:val="en-US"/>
                        </w:rPr>
                        <w:t>Tel. +49 (0)711 97676-</w:t>
                      </w:r>
                      <w:r w:rsidR="00E7446A" w:rsidRPr="00EB0C70">
                        <w:rPr>
                          <w:rFonts w:ascii="Mark Pro" w:hAnsi="Mark Pro"/>
                          <w:color w:val="4D4D4C"/>
                          <w:lang w:val="en-US"/>
                        </w:rPr>
                        <w:t>620</w:t>
                      </w:r>
                      <w:r w:rsidR="00832E68" w:rsidRPr="00EB0C70">
                        <w:rPr>
                          <w:rFonts w:ascii="Mark Pro" w:hAnsi="Mark Pro"/>
                          <w:color w:val="4D4D4C"/>
                          <w:lang w:val="en-US"/>
                        </w:rPr>
                        <w:br/>
                        <w:t>F</w:t>
                      </w:r>
                      <w:r w:rsidRPr="00EB0C70">
                        <w:rPr>
                          <w:rFonts w:ascii="Mark Pro" w:hAnsi="Mark Pro"/>
                          <w:color w:val="4D4D4C"/>
                          <w:lang w:val="en-US"/>
                        </w:rPr>
                        <w:t>ax: +49 (0)711 97676-</w:t>
                      </w:r>
                      <w:r w:rsidR="00E7446A" w:rsidRPr="00EB0C70">
                        <w:rPr>
                          <w:rFonts w:ascii="Mark Pro" w:hAnsi="Mark Pro"/>
                          <w:color w:val="4D4D4C"/>
                          <w:lang w:val="en-US"/>
                        </w:rPr>
                        <w:t>609</w:t>
                      </w:r>
                    </w:p>
                    <w:p w14:paraId="6F306534" w14:textId="5BBB9E69" w:rsidR="00436749" w:rsidRPr="00EB0C70" w:rsidRDefault="00E7446A" w:rsidP="002D5BC3">
                      <w:pPr>
                        <w:pStyle w:val="Titel"/>
                        <w:rPr>
                          <w:rFonts w:ascii="Mark Pro" w:hAnsi="Mark Pro"/>
                          <w:color w:val="4D4D4C"/>
                          <w:lang w:val="en-US"/>
                        </w:rPr>
                      </w:pPr>
                      <w:r w:rsidRPr="00EB0C70">
                        <w:rPr>
                          <w:rFonts w:ascii="Mark Pro" w:hAnsi="Mark Pro"/>
                          <w:color w:val="4D4D4C"/>
                          <w:lang w:val="en-US"/>
                        </w:rPr>
                        <w:t>frank</w:t>
                      </w:r>
                      <w:r w:rsidR="009C4D60" w:rsidRPr="00EB0C70">
                        <w:rPr>
                          <w:rFonts w:ascii="Mark Pro" w:hAnsi="Mark Pro"/>
                          <w:color w:val="4D4D4C"/>
                          <w:lang w:val="en-US"/>
                        </w:rPr>
                        <w:t>.</w:t>
                      </w:r>
                      <w:r w:rsidRPr="00EB0C70">
                        <w:rPr>
                          <w:rFonts w:ascii="Mark Pro" w:hAnsi="Mark Pro"/>
                          <w:color w:val="4D4D4C"/>
                          <w:lang w:val="en-US"/>
                        </w:rPr>
                        <w:t>reichert</w:t>
                      </w:r>
                      <w:r w:rsidR="00436749" w:rsidRPr="00EB0C70">
                        <w:rPr>
                          <w:rFonts w:ascii="Mark Pro" w:hAnsi="Mark Pro"/>
                          <w:color w:val="4D4D4C"/>
                          <w:lang w:val="en-US"/>
                        </w:rPr>
                        <w:t>@gtue.de</w:t>
                      </w:r>
                    </w:p>
                  </w:txbxContent>
                </v:textbox>
              </v:shape>
            </w:pict>
          </mc:Fallback>
        </mc:AlternateContent>
      </w:r>
      <w:r w:rsidR="00BF60D3" w:rsidRPr="00EB0C70">
        <w:rPr>
          <w:rStyle w:val="berschrift1Zchn"/>
          <w:rFonts w:ascii="Mark Pro" w:eastAsia="Calibri" w:hAnsi="Mark Pro"/>
          <w:b/>
        </w:rPr>
        <w:t xml:space="preserve">Deshalb wird der </w:t>
      </w:r>
      <w:r w:rsidR="0033052F" w:rsidRPr="00EB0C70">
        <w:rPr>
          <w:rStyle w:val="berschrift1Zchn"/>
          <w:rFonts w:ascii="Mark Pro" w:eastAsia="Calibri" w:hAnsi="Mark Pro"/>
          <w:b/>
        </w:rPr>
        <w:t>Kfz-</w:t>
      </w:r>
      <w:r w:rsidR="00E73A4D" w:rsidRPr="00EB0C70">
        <w:rPr>
          <w:rStyle w:val="berschrift1Zchn"/>
          <w:rFonts w:ascii="Mark Pro" w:eastAsia="Calibri" w:hAnsi="Mark Pro"/>
          <w:b/>
        </w:rPr>
        <w:t xml:space="preserve">Verbandkasten </w:t>
      </w:r>
      <w:r w:rsidR="007F7F91" w:rsidRPr="00EB0C70">
        <w:rPr>
          <w:rStyle w:val="berschrift1Zchn"/>
          <w:rFonts w:ascii="Mark Pro" w:eastAsia="Calibri" w:hAnsi="Mark Pro"/>
          <w:b/>
        </w:rPr>
        <w:t>bei der HU geprüft</w:t>
      </w:r>
    </w:p>
    <w:p w14:paraId="10FEBA22" w14:textId="0351845C" w:rsidR="00AD043A" w:rsidRPr="00EB0C70" w:rsidRDefault="0033052F" w:rsidP="00E81274">
      <w:pPr>
        <w:pStyle w:val="Aufzhlung"/>
        <w:numPr>
          <w:ilvl w:val="0"/>
          <w:numId w:val="10"/>
        </w:numPr>
        <w:rPr>
          <w:rFonts w:ascii="Mark Pro" w:hAnsi="Mark Pro"/>
        </w:rPr>
      </w:pPr>
      <w:r w:rsidRPr="00EB0C70">
        <w:rPr>
          <w:rFonts w:ascii="Mark Pro" w:hAnsi="Mark Pro"/>
        </w:rPr>
        <w:t xml:space="preserve">Erste-Hilfe-Wissen für richtigen Umgang mit </w:t>
      </w:r>
      <w:r w:rsidR="007C059F" w:rsidRPr="00EB0C70">
        <w:rPr>
          <w:rFonts w:ascii="Mark Pro" w:hAnsi="Mark Pro"/>
        </w:rPr>
        <w:t xml:space="preserve">dem </w:t>
      </w:r>
      <w:r w:rsidRPr="00EB0C70">
        <w:rPr>
          <w:rFonts w:ascii="Mark Pro" w:hAnsi="Mark Pro"/>
        </w:rPr>
        <w:t>Verbandmaterial</w:t>
      </w:r>
      <w:r w:rsidR="0019170F" w:rsidRPr="00EB0C70">
        <w:rPr>
          <w:rFonts w:ascii="Mark Pro" w:hAnsi="Mark Pro"/>
        </w:rPr>
        <w:t xml:space="preserve"> aktuell halten</w:t>
      </w:r>
    </w:p>
    <w:p w14:paraId="184404D1" w14:textId="6667D387" w:rsidR="00E81274" w:rsidRPr="00EB0C70" w:rsidRDefault="0033052F" w:rsidP="00AD043A">
      <w:pPr>
        <w:pStyle w:val="Aufzhlung"/>
        <w:numPr>
          <w:ilvl w:val="0"/>
          <w:numId w:val="10"/>
        </w:numPr>
        <w:rPr>
          <w:rFonts w:ascii="Mark Pro" w:hAnsi="Mark Pro"/>
        </w:rPr>
      </w:pPr>
      <w:r w:rsidRPr="00EB0C70">
        <w:rPr>
          <w:rFonts w:ascii="Mark Pro" w:hAnsi="Mark Pro"/>
        </w:rPr>
        <w:t>Prüfung des Verbandkastens bei der HU ist seit 1971 vorgeschrieben</w:t>
      </w:r>
    </w:p>
    <w:p w14:paraId="1F6AFA8C" w14:textId="70A6E702" w:rsidR="00AD043A" w:rsidRPr="00EB0C70" w:rsidRDefault="0033052F" w:rsidP="00AD043A">
      <w:pPr>
        <w:pStyle w:val="Aufzhlung"/>
        <w:numPr>
          <w:ilvl w:val="0"/>
          <w:numId w:val="10"/>
        </w:numPr>
        <w:rPr>
          <w:rFonts w:ascii="Mark Pro" w:hAnsi="Mark Pro"/>
        </w:rPr>
      </w:pPr>
      <w:r w:rsidRPr="00EB0C70">
        <w:rPr>
          <w:rFonts w:ascii="Mark Pro" w:hAnsi="Mark Pro"/>
        </w:rPr>
        <w:t xml:space="preserve">Am besten regelmäßig das Ablaufdatum </w:t>
      </w:r>
      <w:r w:rsidR="00AB11B5" w:rsidRPr="00EB0C70">
        <w:rPr>
          <w:rFonts w:ascii="Mark Pro" w:hAnsi="Mark Pro"/>
        </w:rPr>
        <w:t>kontrollieren</w:t>
      </w:r>
    </w:p>
    <w:p w14:paraId="521F4E8C" w14:textId="77777777" w:rsidR="00AD043A" w:rsidRPr="00EB0C70" w:rsidRDefault="00AD043A" w:rsidP="00CC26DC">
      <w:pPr>
        <w:ind w:right="2120"/>
        <w:rPr>
          <w:rFonts w:ascii="Mark Pro" w:hAnsi="Mark Pro"/>
          <w:color w:val="000000" w:themeColor="text1"/>
        </w:rPr>
      </w:pPr>
    </w:p>
    <w:p w14:paraId="7CC66FA2" w14:textId="3C6EE28E" w:rsidR="002A3474" w:rsidRPr="00EB0C70" w:rsidRDefault="00E7446A" w:rsidP="00CC26DC">
      <w:pPr>
        <w:ind w:right="2120"/>
        <w:rPr>
          <w:rFonts w:ascii="Mark Pro" w:hAnsi="Mark Pro" w:cs="Arial"/>
        </w:rPr>
      </w:pPr>
      <w:r w:rsidRPr="00EB0C70">
        <w:rPr>
          <w:rFonts w:ascii="Mark Pro" w:hAnsi="Mark Pro"/>
          <w:color w:val="C6243C"/>
        </w:rPr>
        <w:t xml:space="preserve">__ </w:t>
      </w:r>
      <w:r w:rsidRPr="00EB0C70">
        <w:rPr>
          <w:rFonts w:ascii="Mark Pro" w:hAnsi="Mark Pro" w:cs="Arial"/>
        </w:rPr>
        <w:t>Stuttgart.</w:t>
      </w:r>
      <w:r w:rsidR="005638BD" w:rsidRPr="00EB0C70">
        <w:rPr>
          <w:rFonts w:ascii="Mark Pro" w:hAnsi="Mark Pro" w:cs="Arial"/>
        </w:rPr>
        <w:t xml:space="preserve"> </w:t>
      </w:r>
      <w:r w:rsidR="00392AEA" w:rsidRPr="00EB0C70">
        <w:rPr>
          <w:rFonts w:ascii="Mark Pro" w:hAnsi="Mark Pro" w:cs="Arial"/>
        </w:rPr>
        <w:t xml:space="preserve">Um den </w:t>
      </w:r>
      <w:r w:rsidR="00F02A4C" w:rsidRPr="00EB0C70">
        <w:rPr>
          <w:rFonts w:ascii="Mark Pro" w:hAnsi="Mark Pro" w:cs="Arial"/>
        </w:rPr>
        <w:t xml:space="preserve">Verbandkasten </w:t>
      </w:r>
      <w:r w:rsidR="007C059F" w:rsidRPr="00EB0C70">
        <w:rPr>
          <w:rFonts w:ascii="Mark Pro" w:hAnsi="Mark Pro" w:cs="Arial"/>
        </w:rPr>
        <w:t xml:space="preserve">im Wagen </w:t>
      </w:r>
      <w:r w:rsidR="00392AEA" w:rsidRPr="00EB0C70">
        <w:rPr>
          <w:rFonts w:ascii="Mark Pro" w:hAnsi="Mark Pro" w:cs="Arial"/>
        </w:rPr>
        <w:t xml:space="preserve">machen sich </w:t>
      </w:r>
      <w:r w:rsidR="007C059F" w:rsidRPr="00EB0C70">
        <w:rPr>
          <w:rFonts w:ascii="Mark Pro" w:hAnsi="Mark Pro" w:cs="Arial"/>
        </w:rPr>
        <w:t xml:space="preserve">nur wenige </w:t>
      </w:r>
      <w:r w:rsidR="00392AEA" w:rsidRPr="00EB0C70">
        <w:rPr>
          <w:rFonts w:ascii="Mark Pro" w:hAnsi="Mark Pro" w:cs="Arial"/>
        </w:rPr>
        <w:t>Autofahrer Gedanken</w:t>
      </w:r>
      <w:r w:rsidR="002355A6" w:rsidRPr="00EB0C70">
        <w:rPr>
          <w:rFonts w:ascii="Mark Pro" w:hAnsi="Mark Pro" w:cs="Arial"/>
        </w:rPr>
        <w:t xml:space="preserve"> – </w:t>
      </w:r>
      <w:r w:rsidR="00392AEA" w:rsidRPr="00EB0C70">
        <w:rPr>
          <w:rFonts w:ascii="Mark Pro" w:hAnsi="Mark Pro" w:cs="Arial"/>
        </w:rPr>
        <w:t>Hauptsache</w:t>
      </w:r>
      <w:r w:rsidR="002355A6" w:rsidRPr="00EB0C70">
        <w:rPr>
          <w:rFonts w:ascii="Mark Pro" w:hAnsi="Mark Pro" w:cs="Arial"/>
        </w:rPr>
        <w:t>,</w:t>
      </w:r>
      <w:r w:rsidR="00392AEA" w:rsidRPr="00EB0C70">
        <w:rPr>
          <w:rFonts w:ascii="Mark Pro" w:hAnsi="Mark Pro" w:cs="Arial"/>
        </w:rPr>
        <w:t xml:space="preserve"> er ist an Bord</w:t>
      </w:r>
      <w:r w:rsidR="00F02A4C" w:rsidRPr="00EB0C70">
        <w:rPr>
          <w:rFonts w:ascii="Mark Pro" w:hAnsi="Mark Pro" w:cs="Arial"/>
        </w:rPr>
        <w:t xml:space="preserve">. Doch das Erste-Hilfe-Set ist </w:t>
      </w:r>
      <w:r w:rsidR="00553E88" w:rsidRPr="00EB0C70">
        <w:rPr>
          <w:rFonts w:ascii="Mark Pro" w:hAnsi="Mark Pro" w:cs="Arial"/>
        </w:rPr>
        <w:t xml:space="preserve">im Notfall </w:t>
      </w:r>
      <w:r w:rsidR="00F02A4C" w:rsidRPr="00EB0C70">
        <w:rPr>
          <w:rFonts w:ascii="Mark Pro" w:hAnsi="Mark Pro" w:cs="Arial"/>
        </w:rPr>
        <w:t>wichtig</w:t>
      </w:r>
      <w:r w:rsidR="005E20BB" w:rsidRPr="00EB0C70">
        <w:rPr>
          <w:rFonts w:ascii="Mark Pro" w:hAnsi="Mark Pro" w:cs="Arial"/>
        </w:rPr>
        <w:t>, bei Unfällen</w:t>
      </w:r>
      <w:r w:rsidR="007C059F" w:rsidRPr="00EB0C70">
        <w:rPr>
          <w:rFonts w:ascii="Mark Pro" w:hAnsi="Mark Pro" w:cs="Arial"/>
        </w:rPr>
        <w:t xml:space="preserve"> </w:t>
      </w:r>
      <w:r w:rsidR="0005670F" w:rsidRPr="00EB0C70">
        <w:rPr>
          <w:rFonts w:ascii="Mark Pro" w:hAnsi="Mark Pro" w:cs="Arial"/>
        </w:rPr>
        <w:t xml:space="preserve">wie </w:t>
      </w:r>
      <w:r w:rsidR="007C059F" w:rsidRPr="00EB0C70">
        <w:rPr>
          <w:rFonts w:ascii="Mark Pro" w:hAnsi="Mark Pro" w:cs="Arial"/>
        </w:rPr>
        <w:t>auch anderen Verletzungen</w:t>
      </w:r>
      <w:r w:rsidR="00167E11" w:rsidRPr="00EB0C70">
        <w:rPr>
          <w:rFonts w:ascii="Mark Pro" w:hAnsi="Mark Pro" w:cs="Arial"/>
        </w:rPr>
        <w:t>.</w:t>
      </w:r>
      <w:r w:rsidR="00F02A4C" w:rsidRPr="00EB0C70">
        <w:rPr>
          <w:rFonts w:ascii="Mark Pro" w:hAnsi="Mark Pro" w:cs="Arial"/>
        </w:rPr>
        <w:t xml:space="preserve"> </w:t>
      </w:r>
      <w:r w:rsidR="00BF115B" w:rsidRPr="00EB0C70">
        <w:rPr>
          <w:rFonts w:ascii="Mark Pro" w:hAnsi="Mark Pro" w:cs="Arial"/>
        </w:rPr>
        <w:t xml:space="preserve">Im Rahmen der </w:t>
      </w:r>
      <w:r w:rsidR="00F02A4C" w:rsidRPr="00EB0C70">
        <w:rPr>
          <w:rFonts w:ascii="Mark Pro" w:hAnsi="Mark Pro" w:cs="Arial"/>
        </w:rPr>
        <w:t xml:space="preserve">Hauptuntersuchung </w:t>
      </w:r>
      <w:r w:rsidR="00BF115B" w:rsidRPr="00EB0C70">
        <w:rPr>
          <w:rFonts w:ascii="Mark Pro" w:hAnsi="Mark Pro" w:cs="Arial"/>
        </w:rPr>
        <w:t>(HU) wird e</w:t>
      </w:r>
      <w:r w:rsidR="00167E11" w:rsidRPr="00EB0C70">
        <w:rPr>
          <w:rFonts w:ascii="Mark Pro" w:hAnsi="Mark Pro" w:cs="Arial"/>
        </w:rPr>
        <w:t>s</w:t>
      </w:r>
      <w:r w:rsidR="00BF115B" w:rsidRPr="00EB0C70">
        <w:rPr>
          <w:rFonts w:ascii="Mark Pro" w:hAnsi="Mark Pro" w:cs="Arial"/>
        </w:rPr>
        <w:t xml:space="preserve"> </w:t>
      </w:r>
      <w:r w:rsidR="00167E11" w:rsidRPr="00EB0C70">
        <w:rPr>
          <w:rFonts w:ascii="Mark Pro" w:hAnsi="Mark Pro" w:cs="Arial"/>
        </w:rPr>
        <w:t xml:space="preserve">deshalb </w:t>
      </w:r>
      <w:r w:rsidR="00BF115B" w:rsidRPr="00EB0C70">
        <w:rPr>
          <w:rFonts w:ascii="Mark Pro" w:hAnsi="Mark Pro" w:cs="Arial"/>
        </w:rPr>
        <w:t xml:space="preserve">seit 1971 geprüft: Auf Vorhandensein, auf Vollständigkeit und auf Aktualität des Inhalts. </w:t>
      </w:r>
      <w:r w:rsidR="002A3474" w:rsidRPr="00EB0C70">
        <w:rPr>
          <w:rFonts w:ascii="Mark Pro" w:hAnsi="Mark Pro" w:cs="Arial"/>
        </w:rPr>
        <w:t xml:space="preserve">Die GTÜ Gesellschaft für Technische Überwachung </w:t>
      </w:r>
      <w:r w:rsidR="00F07861" w:rsidRPr="00EB0C70">
        <w:rPr>
          <w:rFonts w:ascii="Mark Pro" w:hAnsi="Mark Pro" w:cs="Arial"/>
        </w:rPr>
        <w:t xml:space="preserve">mbH </w:t>
      </w:r>
      <w:r w:rsidR="002A3474" w:rsidRPr="00EB0C70">
        <w:rPr>
          <w:rFonts w:ascii="Mark Pro" w:hAnsi="Mark Pro" w:cs="Arial"/>
        </w:rPr>
        <w:t xml:space="preserve">hat Informationen rund um </w:t>
      </w:r>
      <w:r w:rsidR="00450A47" w:rsidRPr="00EB0C70">
        <w:rPr>
          <w:rFonts w:ascii="Mark Pro" w:hAnsi="Mark Pro" w:cs="Arial"/>
        </w:rPr>
        <w:t xml:space="preserve">das Erste-Hilfe-Set </w:t>
      </w:r>
      <w:r w:rsidR="002A3474" w:rsidRPr="00EB0C70">
        <w:rPr>
          <w:rFonts w:ascii="Mark Pro" w:hAnsi="Mark Pro" w:cs="Arial"/>
        </w:rPr>
        <w:t>zusammengestellt.</w:t>
      </w:r>
    </w:p>
    <w:p w14:paraId="5D18CE41" w14:textId="77B4EADB" w:rsidR="002B5B71" w:rsidRPr="00EB0C70" w:rsidRDefault="00F07861" w:rsidP="00CC26DC">
      <w:pPr>
        <w:ind w:right="2120"/>
        <w:rPr>
          <w:rFonts w:ascii="Mark Pro" w:hAnsi="Mark Pro" w:cs="Arial"/>
        </w:rPr>
      </w:pPr>
      <w:r w:rsidRPr="00EB0C70">
        <w:rPr>
          <w:rFonts w:ascii="Mark Pro" w:hAnsi="Mark Pro"/>
          <w:color w:val="C6243C"/>
        </w:rPr>
        <w:t>__</w:t>
      </w:r>
      <w:r w:rsidRPr="00EB0C70">
        <w:rPr>
          <w:rFonts w:ascii="Mark Pro" w:hAnsi="Mark Pro"/>
          <w:color w:val="000000" w:themeColor="text1"/>
        </w:rPr>
        <w:t xml:space="preserve"> </w:t>
      </w:r>
      <w:r w:rsidRPr="00EB0C70">
        <w:rPr>
          <w:rFonts w:ascii="Mark Pro" w:hAnsi="Mark Pro" w:cs="Arial"/>
          <w:b/>
          <w:bCs/>
        </w:rPr>
        <w:t>Wer sich auskennt, kann besser helfen:</w:t>
      </w:r>
      <w:r w:rsidRPr="00EB0C70">
        <w:rPr>
          <w:rFonts w:ascii="Mark Pro" w:hAnsi="Mark Pro" w:cs="Arial"/>
        </w:rPr>
        <w:t xml:space="preserve"> Die Prüforganisation rät dazu, sich mit dem </w:t>
      </w:r>
      <w:r w:rsidR="002B5B71" w:rsidRPr="00EB0C70">
        <w:rPr>
          <w:rFonts w:ascii="Mark Pro" w:hAnsi="Mark Pro" w:cs="Arial"/>
        </w:rPr>
        <w:t>eigenen Kfz-</w:t>
      </w:r>
      <w:r w:rsidRPr="00EB0C70">
        <w:rPr>
          <w:rFonts w:ascii="Mark Pro" w:hAnsi="Mark Pro" w:cs="Arial"/>
        </w:rPr>
        <w:t>Verbandkasten vertraut zu machen</w:t>
      </w:r>
      <w:r w:rsidR="002B5B71" w:rsidRPr="00EB0C70">
        <w:rPr>
          <w:rFonts w:ascii="Mark Pro" w:hAnsi="Mark Pro" w:cs="Arial"/>
        </w:rPr>
        <w:t xml:space="preserve">: Befindet er sich an einer gut zugänglichen Stelle im Fahrzeug? Welches Material ist darin </w:t>
      </w:r>
      <w:r w:rsidR="00057A8F" w:rsidRPr="00EB0C70">
        <w:rPr>
          <w:rFonts w:ascii="Mark Pro" w:hAnsi="Mark Pro" w:cs="Arial"/>
        </w:rPr>
        <w:t xml:space="preserve">enthalten und </w:t>
      </w:r>
      <w:r w:rsidR="002B5B71" w:rsidRPr="00EB0C70">
        <w:rPr>
          <w:rFonts w:ascii="Mark Pro" w:hAnsi="Mark Pro" w:cs="Arial"/>
        </w:rPr>
        <w:t xml:space="preserve">wie </w:t>
      </w:r>
      <w:r w:rsidR="00057A8F" w:rsidRPr="00EB0C70">
        <w:rPr>
          <w:rFonts w:ascii="Mark Pro" w:hAnsi="Mark Pro" w:cs="Arial"/>
        </w:rPr>
        <w:t xml:space="preserve">wird es </w:t>
      </w:r>
      <w:r w:rsidR="002B5B71" w:rsidRPr="00EB0C70">
        <w:rPr>
          <w:rFonts w:ascii="Mark Pro" w:hAnsi="Mark Pro" w:cs="Arial"/>
        </w:rPr>
        <w:t>aufbewahrt? Sind noch keine Haltbarkeits</w:t>
      </w:r>
      <w:r w:rsidR="007C059F" w:rsidRPr="00EB0C70">
        <w:rPr>
          <w:rFonts w:ascii="Mark Pro" w:hAnsi="Mark Pro" w:cs="Arial"/>
        </w:rPr>
        <w:t>daten</w:t>
      </w:r>
      <w:r w:rsidR="002B5B71" w:rsidRPr="00EB0C70">
        <w:rPr>
          <w:rFonts w:ascii="Mark Pro" w:hAnsi="Mark Pro" w:cs="Arial"/>
        </w:rPr>
        <w:t xml:space="preserve"> überschritten? Und vor allem: Wie leistet man mit dem Verbandkasten </w:t>
      </w:r>
      <w:r w:rsidR="00595F2D" w:rsidRPr="00EB0C70">
        <w:rPr>
          <w:rFonts w:ascii="Mark Pro" w:hAnsi="Mark Pro" w:cs="Arial"/>
        </w:rPr>
        <w:t>E</w:t>
      </w:r>
      <w:r w:rsidR="002B5B71" w:rsidRPr="00EB0C70">
        <w:rPr>
          <w:rFonts w:ascii="Mark Pro" w:hAnsi="Mark Pro" w:cs="Arial"/>
        </w:rPr>
        <w:t>rste Hilfe?</w:t>
      </w:r>
    </w:p>
    <w:p w14:paraId="713C02DB" w14:textId="42778959" w:rsidR="00FC43CF" w:rsidRPr="00EB0C70" w:rsidRDefault="00FC43CF" w:rsidP="00FC43CF">
      <w:pPr>
        <w:ind w:right="2120"/>
        <w:rPr>
          <w:rFonts w:ascii="Mark Pro" w:hAnsi="Mark Pro" w:cs="Arial"/>
        </w:rPr>
      </w:pPr>
      <w:r w:rsidRPr="00EB0C70">
        <w:rPr>
          <w:rFonts w:ascii="Mark Pro" w:hAnsi="Mark Pro"/>
          <w:color w:val="C6243C"/>
        </w:rPr>
        <w:t>__</w:t>
      </w:r>
      <w:r w:rsidRPr="00EB0C70">
        <w:rPr>
          <w:rFonts w:ascii="Mark Pro" w:hAnsi="Mark Pro"/>
          <w:color w:val="000000" w:themeColor="text1"/>
        </w:rPr>
        <w:t xml:space="preserve"> </w:t>
      </w:r>
      <w:r w:rsidRPr="00EB0C70">
        <w:rPr>
          <w:rFonts w:ascii="Mark Pro" w:hAnsi="Mark Pro" w:cs="Arial"/>
          <w:b/>
          <w:bCs/>
        </w:rPr>
        <w:t>Know-how aktuell halten:</w:t>
      </w:r>
      <w:r w:rsidRPr="00EB0C70">
        <w:rPr>
          <w:rFonts w:ascii="Mark Pro" w:hAnsi="Mark Pro" w:cs="Arial"/>
        </w:rPr>
        <w:t xml:space="preserve"> Der Verbandkasten kann für die Erste Hilfe nach einem Unfall eine entscheidende Rolle spielen, sagt Prof</w:t>
      </w:r>
      <w:r w:rsidR="007C059F" w:rsidRPr="00EB0C70">
        <w:rPr>
          <w:rFonts w:ascii="Mark Pro" w:hAnsi="Mark Pro" w:cs="Arial"/>
        </w:rPr>
        <w:t>essor</w:t>
      </w:r>
      <w:r w:rsidRPr="00EB0C70">
        <w:rPr>
          <w:rFonts w:ascii="Mark Pro" w:hAnsi="Mark Pro" w:cs="Arial"/>
        </w:rPr>
        <w:t xml:space="preserve"> Dr. Andreas Seekamp. Das aktuelle Interview </w:t>
      </w:r>
      <w:r w:rsidR="0005670F" w:rsidRPr="00EB0C70">
        <w:rPr>
          <w:rFonts w:ascii="Mark Pro" w:hAnsi="Mark Pro" w:cs="Arial"/>
        </w:rPr>
        <w:t xml:space="preserve">zum Thema </w:t>
      </w:r>
      <w:r w:rsidRPr="00EB0C70">
        <w:rPr>
          <w:rFonts w:ascii="Mark Pro" w:hAnsi="Mark Pro" w:cs="Arial"/>
        </w:rPr>
        <w:t xml:space="preserve">mit dem Direktor der Klinik für Orthopädie und Unfallchirurgie am Universitätsklinikum Schleswig-Holstein in Kiel ist im </w:t>
      </w:r>
      <w:hyperlink r:id="rId8" w:history="1">
        <w:r w:rsidRPr="00EB0C70">
          <w:rPr>
            <w:rStyle w:val="Hyperlink"/>
            <w:rFonts w:ascii="Mark Pro" w:hAnsi="Mark Pro" w:cs="Arial"/>
          </w:rPr>
          <w:t>Blog der GTÜ</w:t>
        </w:r>
      </w:hyperlink>
      <w:r w:rsidRPr="00EB0C70">
        <w:rPr>
          <w:rFonts w:ascii="Mark Pro" w:hAnsi="Mark Pro" w:cs="Arial"/>
        </w:rPr>
        <w:t xml:space="preserve"> erschienen</w:t>
      </w:r>
      <w:r w:rsidR="00EB0C70">
        <w:rPr>
          <w:rFonts w:ascii="Mark Pro" w:hAnsi="Mark Pro" w:cs="Arial"/>
        </w:rPr>
        <w:t>.</w:t>
      </w:r>
      <w:r w:rsidRPr="00EB0C70">
        <w:rPr>
          <w:rFonts w:ascii="Mark Pro" w:hAnsi="Mark Pro" w:cs="Arial"/>
        </w:rPr>
        <w:t xml:space="preserve"> Er betont: „</w:t>
      </w:r>
      <w:r w:rsidR="00335ABD" w:rsidRPr="00EB0C70">
        <w:rPr>
          <w:rFonts w:ascii="Mark Pro" w:hAnsi="Mark Pro" w:cs="Arial"/>
        </w:rPr>
        <w:t xml:space="preserve">Ich </w:t>
      </w:r>
      <w:r w:rsidRPr="00EB0C70">
        <w:rPr>
          <w:rFonts w:ascii="Mark Pro" w:hAnsi="Mark Pro" w:cs="Arial"/>
        </w:rPr>
        <w:t xml:space="preserve">appelliere an alle Verkehrsteilnehmer: Machen Sie sich mit den Techniken der Ersten Hilfe vertraut – und mit </w:t>
      </w:r>
      <w:r w:rsidRPr="00EB0C70">
        <w:rPr>
          <w:rFonts w:ascii="Mark Pro" w:hAnsi="Mark Pro" w:cs="Arial"/>
        </w:rPr>
        <w:lastRenderedPageBreak/>
        <w:t>den Inhalten des Verbandkastens!“</w:t>
      </w:r>
      <w:r w:rsidR="00536946" w:rsidRPr="00EB0C70">
        <w:rPr>
          <w:rFonts w:ascii="Mark Pro" w:hAnsi="Mark Pro" w:cs="Arial"/>
        </w:rPr>
        <w:t xml:space="preserve"> Das entsprechende Wissen zur Ersten Hilfe vermitteln insbesondere Kurse von Rettungsorganisationen</w:t>
      </w:r>
      <w:r w:rsidR="00057A8F" w:rsidRPr="00EB0C70">
        <w:rPr>
          <w:rFonts w:ascii="Mark Pro" w:hAnsi="Mark Pro" w:cs="Arial"/>
        </w:rPr>
        <w:t>.</w:t>
      </w:r>
      <w:r w:rsidR="00335ABD" w:rsidRPr="00EB0C70">
        <w:rPr>
          <w:rFonts w:ascii="Mark Pro" w:hAnsi="Mark Pro" w:cs="Arial"/>
        </w:rPr>
        <w:t xml:space="preserve"> </w:t>
      </w:r>
      <w:r w:rsidR="007C059F" w:rsidRPr="00EB0C70">
        <w:rPr>
          <w:rFonts w:ascii="Mark Pro" w:hAnsi="Mark Pro" w:cs="Arial"/>
        </w:rPr>
        <w:t xml:space="preserve">Alle </w:t>
      </w:r>
      <w:r w:rsidR="00335ABD" w:rsidRPr="00EB0C70">
        <w:rPr>
          <w:rFonts w:ascii="Mark Pro" w:hAnsi="Mark Pro" w:cs="Arial"/>
        </w:rPr>
        <w:t xml:space="preserve">Verkehrsteilnehmer sollten regelmäßig </w:t>
      </w:r>
      <w:r w:rsidR="00057A8F" w:rsidRPr="00EB0C70">
        <w:rPr>
          <w:rFonts w:ascii="Mark Pro" w:hAnsi="Mark Pro" w:cs="Arial"/>
        </w:rPr>
        <w:t xml:space="preserve">zur Auffrischung des Wissens </w:t>
      </w:r>
      <w:r w:rsidR="00335ABD" w:rsidRPr="00EB0C70">
        <w:rPr>
          <w:rFonts w:ascii="Mark Pro" w:hAnsi="Mark Pro" w:cs="Arial"/>
        </w:rPr>
        <w:t>daran teilnehmen</w:t>
      </w:r>
      <w:r w:rsidR="00536946" w:rsidRPr="00EB0C70">
        <w:rPr>
          <w:rFonts w:ascii="Mark Pro" w:hAnsi="Mark Pro" w:cs="Arial"/>
        </w:rPr>
        <w:t>.</w:t>
      </w:r>
    </w:p>
    <w:p w14:paraId="2D69C6E6" w14:textId="13522B33" w:rsidR="00CC26DC" w:rsidRPr="00EB0C70" w:rsidRDefault="00843AE8" w:rsidP="00CC26DC">
      <w:pPr>
        <w:ind w:right="2120"/>
        <w:rPr>
          <w:rFonts w:ascii="Mark Pro" w:hAnsi="Mark Pro" w:cs="Arial"/>
        </w:rPr>
      </w:pPr>
      <w:r w:rsidRPr="00EB0C70">
        <w:rPr>
          <w:rFonts w:ascii="Mark Pro" w:hAnsi="Mark Pro"/>
          <w:color w:val="C6243C"/>
        </w:rPr>
        <w:t>__</w:t>
      </w:r>
      <w:r w:rsidRPr="00EB0C70">
        <w:rPr>
          <w:rFonts w:ascii="Mark Pro" w:hAnsi="Mark Pro"/>
          <w:color w:val="000000" w:themeColor="text1"/>
        </w:rPr>
        <w:t xml:space="preserve"> </w:t>
      </w:r>
      <w:r w:rsidRPr="00EB0C70">
        <w:rPr>
          <w:rFonts w:ascii="Mark Pro" w:hAnsi="Mark Pro" w:cs="Arial"/>
          <w:b/>
          <w:bCs/>
        </w:rPr>
        <w:t xml:space="preserve">Nur selten ohne Verbandkasten unterwegs: </w:t>
      </w:r>
      <w:r w:rsidR="005972E2" w:rsidRPr="00EB0C70">
        <w:rPr>
          <w:rFonts w:ascii="Mark Pro" w:hAnsi="Mark Pro" w:cs="Arial"/>
        </w:rPr>
        <w:t xml:space="preserve">Eine </w:t>
      </w:r>
      <w:r w:rsidR="00167E11" w:rsidRPr="00EB0C70">
        <w:rPr>
          <w:rFonts w:ascii="Mark Pro" w:hAnsi="Mark Pro" w:cs="Arial"/>
        </w:rPr>
        <w:t>gute Nachricht</w:t>
      </w:r>
      <w:r w:rsidRPr="00EB0C70">
        <w:rPr>
          <w:rFonts w:ascii="Mark Pro" w:hAnsi="Mark Pro" w:cs="Arial"/>
        </w:rPr>
        <w:t xml:space="preserve"> aus der Praxis der </w:t>
      </w:r>
      <w:r w:rsidR="00B269FD" w:rsidRPr="00EB0C70">
        <w:rPr>
          <w:rFonts w:ascii="Mark Pro" w:hAnsi="Mark Pro" w:cs="Arial"/>
        </w:rPr>
        <w:t xml:space="preserve">Prüfingenieure der </w:t>
      </w:r>
      <w:r w:rsidR="00CC26DC" w:rsidRPr="00EB0C70">
        <w:rPr>
          <w:rFonts w:ascii="Mark Pro" w:hAnsi="Mark Pro" w:cs="Arial"/>
        </w:rPr>
        <w:t xml:space="preserve">GTÜ </w:t>
      </w:r>
      <w:r w:rsidRPr="00EB0C70">
        <w:rPr>
          <w:rFonts w:ascii="Mark Pro" w:hAnsi="Mark Pro" w:cs="Arial"/>
        </w:rPr>
        <w:t xml:space="preserve">lautet, dass der </w:t>
      </w:r>
      <w:r w:rsidR="0005670F" w:rsidRPr="00EB0C70">
        <w:rPr>
          <w:rFonts w:ascii="Mark Pro" w:hAnsi="Mark Pro" w:cs="Arial"/>
        </w:rPr>
        <w:t xml:space="preserve">Verbandkasten bei der HU </w:t>
      </w:r>
      <w:r w:rsidR="00F77689" w:rsidRPr="00EB0C70">
        <w:rPr>
          <w:rFonts w:ascii="Mark Pro" w:hAnsi="Mark Pro" w:cs="Arial"/>
        </w:rPr>
        <w:t xml:space="preserve">nur </w:t>
      </w:r>
      <w:r w:rsidR="00B269FD" w:rsidRPr="00EB0C70">
        <w:rPr>
          <w:rFonts w:ascii="Mark Pro" w:hAnsi="Mark Pro" w:cs="Arial"/>
        </w:rPr>
        <w:t xml:space="preserve">selten </w:t>
      </w:r>
      <w:r w:rsidR="007C059F" w:rsidRPr="00EB0C70">
        <w:rPr>
          <w:rFonts w:ascii="Mark Pro" w:hAnsi="Mark Pro" w:cs="Arial"/>
        </w:rPr>
        <w:t>im Auto fehlt</w:t>
      </w:r>
      <w:r w:rsidR="00B269FD" w:rsidRPr="00EB0C70">
        <w:rPr>
          <w:rFonts w:ascii="Mark Pro" w:hAnsi="Mark Pro" w:cs="Arial"/>
        </w:rPr>
        <w:t xml:space="preserve">. </w:t>
      </w:r>
      <w:r w:rsidR="00C467F6" w:rsidRPr="00EB0C70">
        <w:rPr>
          <w:rFonts w:ascii="Mark Pro" w:hAnsi="Mark Pro" w:cs="Arial"/>
        </w:rPr>
        <w:t xml:space="preserve">Die Quote dieses Mangels liegt bei </w:t>
      </w:r>
      <w:r w:rsidR="00CD5D67" w:rsidRPr="00EB0C70">
        <w:rPr>
          <w:rFonts w:ascii="Mark Pro" w:hAnsi="Mark Pro" w:cs="Arial"/>
        </w:rPr>
        <w:t xml:space="preserve">deutlich </w:t>
      </w:r>
      <w:r w:rsidR="00C467F6" w:rsidRPr="00EB0C70">
        <w:rPr>
          <w:rFonts w:ascii="Mark Pro" w:hAnsi="Mark Pro" w:cs="Arial"/>
        </w:rPr>
        <w:t xml:space="preserve">unter 0,5 Prozent </w:t>
      </w:r>
      <w:r w:rsidR="0005670F" w:rsidRPr="00EB0C70">
        <w:rPr>
          <w:rFonts w:ascii="Mark Pro" w:hAnsi="Mark Pro" w:cs="Arial"/>
        </w:rPr>
        <w:t xml:space="preserve">aller </w:t>
      </w:r>
      <w:r w:rsidR="00C467F6" w:rsidRPr="00EB0C70">
        <w:rPr>
          <w:rFonts w:ascii="Mark Pro" w:hAnsi="Mark Pro" w:cs="Arial"/>
        </w:rPr>
        <w:t xml:space="preserve">Hauptuntersuchungen. </w:t>
      </w:r>
      <w:r w:rsidR="00CD5D67" w:rsidRPr="00EB0C70">
        <w:rPr>
          <w:rFonts w:ascii="Mark Pro" w:hAnsi="Mark Pro" w:cs="Arial"/>
        </w:rPr>
        <w:t>H</w:t>
      </w:r>
      <w:r w:rsidR="0001034D" w:rsidRPr="00EB0C70">
        <w:rPr>
          <w:rFonts w:ascii="Mark Pro" w:hAnsi="Mark Pro" w:cs="Arial"/>
        </w:rPr>
        <w:t xml:space="preserve">äufiger kommt es vor, dass </w:t>
      </w:r>
      <w:r w:rsidR="00B269FD" w:rsidRPr="00EB0C70">
        <w:rPr>
          <w:rFonts w:ascii="Mark Pro" w:hAnsi="Mark Pro" w:cs="Arial"/>
        </w:rPr>
        <w:t xml:space="preserve">das </w:t>
      </w:r>
      <w:r w:rsidR="007C059F" w:rsidRPr="00EB0C70">
        <w:rPr>
          <w:rFonts w:ascii="Mark Pro" w:hAnsi="Mark Pro" w:cs="Arial"/>
        </w:rPr>
        <w:t xml:space="preserve">Haltbarkeitsdatum des </w:t>
      </w:r>
      <w:r w:rsidR="00B269FD" w:rsidRPr="00EB0C70">
        <w:rPr>
          <w:rFonts w:ascii="Mark Pro" w:hAnsi="Mark Pro" w:cs="Arial"/>
        </w:rPr>
        <w:t>sterile</w:t>
      </w:r>
      <w:r w:rsidR="007C059F" w:rsidRPr="00EB0C70">
        <w:rPr>
          <w:rFonts w:ascii="Mark Pro" w:hAnsi="Mark Pro" w:cs="Arial"/>
        </w:rPr>
        <w:t>n</w:t>
      </w:r>
      <w:r w:rsidR="00B269FD" w:rsidRPr="00EB0C70">
        <w:rPr>
          <w:rFonts w:ascii="Mark Pro" w:hAnsi="Mark Pro" w:cs="Arial"/>
        </w:rPr>
        <w:t xml:space="preserve"> Verbandmaterial</w:t>
      </w:r>
      <w:r w:rsidR="007C059F" w:rsidRPr="00EB0C70">
        <w:rPr>
          <w:rFonts w:ascii="Mark Pro" w:hAnsi="Mark Pro" w:cs="Arial"/>
        </w:rPr>
        <w:t>s</w:t>
      </w:r>
      <w:r w:rsidR="00B269FD" w:rsidRPr="00EB0C70">
        <w:rPr>
          <w:rFonts w:ascii="Mark Pro" w:hAnsi="Mark Pro" w:cs="Arial"/>
        </w:rPr>
        <w:t xml:space="preserve"> abgelaufen</w:t>
      </w:r>
      <w:r w:rsidR="008404E8" w:rsidRPr="00EB0C70">
        <w:rPr>
          <w:rFonts w:ascii="Mark Pro" w:hAnsi="Mark Pro" w:cs="Arial"/>
        </w:rPr>
        <w:t xml:space="preserve"> ist. </w:t>
      </w:r>
      <w:r w:rsidR="007046E3" w:rsidRPr="00EB0C70">
        <w:rPr>
          <w:rFonts w:ascii="Mark Pro" w:hAnsi="Mark Pro" w:cs="Arial"/>
        </w:rPr>
        <w:t xml:space="preserve">Dieses </w:t>
      </w:r>
      <w:r w:rsidR="008404E8" w:rsidRPr="00EB0C70">
        <w:rPr>
          <w:rFonts w:ascii="Mark Pro" w:hAnsi="Mark Pro" w:cs="Arial"/>
        </w:rPr>
        <w:t xml:space="preserve">hat </w:t>
      </w:r>
      <w:r w:rsidR="00B269FD" w:rsidRPr="00EB0C70">
        <w:rPr>
          <w:rFonts w:ascii="Mark Pro" w:hAnsi="Mark Pro" w:cs="Arial"/>
        </w:rPr>
        <w:t xml:space="preserve">meist </w:t>
      </w:r>
      <w:r w:rsidR="006A5939" w:rsidRPr="00EB0C70">
        <w:rPr>
          <w:rFonts w:ascii="Mark Pro" w:hAnsi="Mark Pro" w:cs="Arial"/>
        </w:rPr>
        <w:t>eine Haltbarkeit von fünf Jahren nach der Produktion</w:t>
      </w:r>
      <w:r w:rsidR="00CC26DC" w:rsidRPr="00EB0C70">
        <w:rPr>
          <w:rFonts w:ascii="Mark Pro" w:hAnsi="Mark Pro" w:cs="Arial"/>
        </w:rPr>
        <w:t>.</w:t>
      </w:r>
      <w:r w:rsidR="00C11DB6" w:rsidRPr="00EB0C70">
        <w:rPr>
          <w:rFonts w:ascii="Mark Pro" w:hAnsi="Mark Pro" w:cs="Arial"/>
        </w:rPr>
        <w:t xml:space="preserve"> </w:t>
      </w:r>
      <w:r w:rsidR="00CD5D67" w:rsidRPr="00EB0C70">
        <w:rPr>
          <w:rFonts w:ascii="Mark Pro" w:hAnsi="Mark Pro" w:cs="Arial"/>
        </w:rPr>
        <w:t xml:space="preserve">Der Zeitraum deckt </w:t>
      </w:r>
      <w:r w:rsidR="00C11DB6" w:rsidRPr="00EB0C70">
        <w:rPr>
          <w:rFonts w:ascii="Mark Pro" w:hAnsi="Mark Pro" w:cs="Arial"/>
        </w:rPr>
        <w:t>sich mit der zweiten HU nach der Zulassung eines Neufahrzeugs</w:t>
      </w:r>
      <w:r w:rsidR="004953D7" w:rsidRPr="00EB0C70">
        <w:rPr>
          <w:rFonts w:ascii="Mark Pro" w:hAnsi="Mark Pro" w:cs="Arial"/>
        </w:rPr>
        <w:t xml:space="preserve">. </w:t>
      </w:r>
      <w:r w:rsidR="00627DC1" w:rsidRPr="00EB0C70">
        <w:rPr>
          <w:rFonts w:ascii="Mark Pro" w:hAnsi="Mark Pro" w:cs="Arial"/>
        </w:rPr>
        <w:t xml:space="preserve">Daher ist es sinnvoll, vor diesem Prüftermin die Haltbarkeit </w:t>
      </w:r>
      <w:r w:rsidR="00CD5D67" w:rsidRPr="00EB0C70">
        <w:rPr>
          <w:rFonts w:ascii="Mark Pro" w:hAnsi="Mark Pro" w:cs="Arial"/>
        </w:rPr>
        <w:t xml:space="preserve">des Verbandkastens </w:t>
      </w:r>
      <w:r w:rsidR="00627DC1" w:rsidRPr="00EB0C70">
        <w:rPr>
          <w:rFonts w:ascii="Mark Pro" w:hAnsi="Mark Pro" w:cs="Arial"/>
        </w:rPr>
        <w:t>zu überprüfen.</w:t>
      </w:r>
      <w:r w:rsidR="005972E2" w:rsidRPr="00EB0C70">
        <w:rPr>
          <w:rFonts w:ascii="Mark Pro" w:hAnsi="Mark Pro" w:cs="Arial"/>
        </w:rPr>
        <w:t xml:space="preserve"> Ist das Datum überschritten, muss nicht gleich ein </w:t>
      </w:r>
      <w:r w:rsidR="00CD5D67" w:rsidRPr="00EB0C70">
        <w:rPr>
          <w:rFonts w:ascii="Mark Pro" w:hAnsi="Mark Pro" w:cs="Arial"/>
        </w:rPr>
        <w:t xml:space="preserve">komplett neues Set </w:t>
      </w:r>
      <w:r w:rsidR="005972E2" w:rsidRPr="00EB0C70">
        <w:rPr>
          <w:rFonts w:ascii="Mark Pro" w:hAnsi="Mark Pro" w:cs="Arial"/>
        </w:rPr>
        <w:t>gekauft werden, normalerweise genügt der Austausch des Sterilmaterials</w:t>
      </w:r>
      <w:r w:rsidR="00BF41BD" w:rsidRPr="00EB0C70">
        <w:rPr>
          <w:rFonts w:ascii="Mark Pro" w:hAnsi="Mark Pro" w:cs="Arial"/>
        </w:rPr>
        <w:t xml:space="preserve"> und die Überprüfung auf Vollständigkeit</w:t>
      </w:r>
      <w:r w:rsidR="00545149" w:rsidRPr="00EB0C70">
        <w:rPr>
          <w:rFonts w:ascii="Mark Pro" w:hAnsi="Mark Pro" w:cs="Arial"/>
        </w:rPr>
        <w:t>.</w:t>
      </w:r>
    </w:p>
    <w:p w14:paraId="608AD3F6" w14:textId="52500F5B" w:rsidR="00997BDC" w:rsidRPr="00EB0C70" w:rsidRDefault="00CF17C6" w:rsidP="007B117D">
      <w:pPr>
        <w:ind w:right="2120"/>
        <w:rPr>
          <w:rFonts w:ascii="Mark Pro" w:hAnsi="Mark Pro" w:cs="Arial"/>
        </w:rPr>
      </w:pPr>
      <w:r w:rsidRPr="00EB0C70">
        <w:rPr>
          <w:rFonts w:ascii="Mark Pro" w:hAnsi="Mark Pro"/>
          <w:color w:val="C6243C"/>
        </w:rPr>
        <w:t>__</w:t>
      </w:r>
      <w:r w:rsidRPr="00EB0C70">
        <w:rPr>
          <w:rFonts w:ascii="Mark Pro" w:hAnsi="Mark Pro"/>
          <w:color w:val="000000" w:themeColor="text1"/>
        </w:rPr>
        <w:t xml:space="preserve"> </w:t>
      </w:r>
      <w:r w:rsidR="00627DC1" w:rsidRPr="00EB0C70">
        <w:rPr>
          <w:rFonts w:ascii="Mark Pro" w:hAnsi="Mark Pro" w:cs="Arial"/>
          <w:b/>
          <w:bCs/>
        </w:rPr>
        <w:t>Welche Norm gilt eigentlich</w:t>
      </w:r>
      <w:r w:rsidRPr="00EB0C70">
        <w:rPr>
          <w:rFonts w:ascii="Mark Pro" w:hAnsi="Mark Pro" w:cs="Arial"/>
          <w:b/>
          <w:bCs/>
        </w:rPr>
        <w:t>?</w:t>
      </w:r>
      <w:r w:rsidRPr="00EB0C70">
        <w:rPr>
          <w:rFonts w:ascii="Mark Pro" w:hAnsi="Mark Pro" w:cs="Arial"/>
        </w:rPr>
        <w:t xml:space="preserve"> </w:t>
      </w:r>
      <w:r w:rsidR="00627DC1" w:rsidRPr="00EB0C70">
        <w:rPr>
          <w:rFonts w:ascii="Mark Pro" w:hAnsi="Mark Pro" w:cs="Arial"/>
        </w:rPr>
        <w:t xml:space="preserve">In Deutschland ist </w:t>
      </w:r>
      <w:r w:rsidR="00151837" w:rsidRPr="00EB0C70">
        <w:rPr>
          <w:rFonts w:ascii="Mark Pro" w:hAnsi="Mark Pro" w:cs="Arial"/>
        </w:rPr>
        <w:t xml:space="preserve">seit 2014 </w:t>
      </w:r>
      <w:r w:rsidR="00627DC1" w:rsidRPr="00EB0C70">
        <w:rPr>
          <w:rFonts w:ascii="Mark Pro" w:hAnsi="Mark Pro" w:cs="Arial"/>
        </w:rPr>
        <w:t xml:space="preserve">vorgeschrieben, dass ein Kfz-Verbandkasten </w:t>
      </w:r>
      <w:r w:rsidR="00214DB7" w:rsidRPr="00EB0C70">
        <w:rPr>
          <w:rFonts w:ascii="Mark Pro" w:hAnsi="Mark Pro" w:cs="Arial"/>
        </w:rPr>
        <w:t xml:space="preserve">die Norm DIN 13164 erfüllen muss. </w:t>
      </w:r>
      <w:r w:rsidR="00997BDC" w:rsidRPr="00EB0C70">
        <w:rPr>
          <w:rFonts w:ascii="Mark Pro" w:hAnsi="Mark Pro" w:cs="Arial"/>
        </w:rPr>
        <w:t>D</w:t>
      </w:r>
      <w:r w:rsidR="00214DB7" w:rsidRPr="00EB0C70">
        <w:rPr>
          <w:rFonts w:ascii="Mark Pro" w:hAnsi="Mark Pro" w:cs="Arial"/>
        </w:rPr>
        <w:t xml:space="preserve">ie Industrie richtet sich bei der Herstellung neuer Verbandkästen nach der </w:t>
      </w:r>
      <w:r w:rsidR="00997BDC" w:rsidRPr="00EB0C70">
        <w:rPr>
          <w:rFonts w:ascii="Mark Pro" w:hAnsi="Mark Pro" w:cs="Arial"/>
        </w:rPr>
        <w:t xml:space="preserve">aktuellen Version der </w:t>
      </w:r>
      <w:r w:rsidR="00214DB7" w:rsidRPr="00EB0C70">
        <w:rPr>
          <w:rFonts w:ascii="Mark Pro" w:hAnsi="Mark Pro" w:cs="Arial"/>
        </w:rPr>
        <w:t>Norm 13164:2022-02</w:t>
      </w:r>
      <w:r w:rsidR="00997BDC" w:rsidRPr="00EB0C70">
        <w:rPr>
          <w:rFonts w:ascii="Mark Pro" w:hAnsi="Mark Pro" w:cs="Arial"/>
        </w:rPr>
        <w:t>.</w:t>
      </w:r>
      <w:r w:rsidR="00214DB7" w:rsidRPr="00EB0C70">
        <w:rPr>
          <w:rFonts w:ascii="Mark Pro" w:hAnsi="Mark Pro" w:cs="Arial"/>
        </w:rPr>
        <w:t xml:space="preserve"> </w:t>
      </w:r>
      <w:r w:rsidR="00997BDC" w:rsidRPr="00EB0C70">
        <w:rPr>
          <w:rFonts w:ascii="Mark Pro" w:hAnsi="Mark Pro" w:cs="Arial"/>
        </w:rPr>
        <w:t xml:space="preserve">Diese gilt </w:t>
      </w:r>
      <w:r w:rsidR="00214DB7" w:rsidRPr="00EB0C70">
        <w:rPr>
          <w:rFonts w:ascii="Mark Pro" w:hAnsi="Mark Pro" w:cs="Arial"/>
        </w:rPr>
        <w:t xml:space="preserve">seit dem Jahr 2022. Unter anderem wurden </w:t>
      </w:r>
      <w:r w:rsidR="00997BDC" w:rsidRPr="00EB0C70">
        <w:rPr>
          <w:rFonts w:ascii="Mark Pro" w:hAnsi="Mark Pro" w:cs="Arial"/>
        </w:rPr>
        <w:t xml:space="preserve">zwei </w:t>
      </w:r>
      <w:r w:rsidR="00214DB7" w:rsidRPr="00EB0C70">
        <w:rPr>
          <w:rFonts w:ascii="Mark Pro" w:hAnsi="Mark Pro" w:cs="Arial"/>
        </w:rPr>
        <w:t xml:space="preserve">Mund-Nase-Schutzmasken neu als Inhalt eingeführt. </w:t>
      </w:r>
    </w:p>
    <w:p w14:paraId="3385C656" w14:textId="798FCB95" w:rsidR="00C3264F" w:rsidRPr="00EB0C70" w:rsidRDefault="00997BDC" w:rsidP="007B117D">
      <w:pPr>
        <w:ind w:right="2120"/>
        <w:rPr>
          <w:rFonts w:ascii="Mark Pro" w:hAnsi="Mark Pro" w:cs="Arial"/>
        </w:rPr>
      </w:pPr>
      <w:r w:rsidRPr="00EB0C70">
        <w:rPr>
          <w:rFonts w:ascii="Mark Pro" w:hAnsi="Mark Pro"/>
          <w:color w:val="C6243C"/>
        </w:rPr>
        <w:t>__</w:t>
      </w:r>
      <w:r w:rsidRPr="00EB0C70">
        <w:rPr>
          <w:rFonts w:ascii="Mark Pro" w:hAnsi="Mark Pro"/>
          <w:color w:val="000000" w:themeColor="text1"/>
        </w:rPr>
        <w:t xml:space="preserve"> </w:t>
      </w:r>
      <w:r w:rsidRPr="00EB0C70">
        <w:rPr>
          <w:rFonts w:ascii="Mark Pro" w:hAnsi="Mark Pro" w:cs="Arial"/>
          <w:b/>
          <w:bCs/>
        </w:rPr>
        <w:t>Warten auf die neue StVZO:</w:t>
      </w:r>
      <w:r w:rsidRPr="00EB0C70">
        <w:rPr>
          <w:rFonts w:ascii="Mark Pro" w:hAnsi="Mark Pro" w:cs="Arial"/>
        </w:rPr>
        <w:t xml:space="preserve"> Die Pflicht zum Mitführen des Kfz-Verbandkastens ist i</w:t>
      </w:r>
      <w:r w:rsidR="00151837" w:rsidRPr="00EB0C70">
        <w:rPr>
          <w:rFonts w:ascii="Mark Pro" w:hAnsi="Mark Pro" w:cs="Arial"/>
        </w:rPr>
        <w:t xml:space="preserve">n der Straßenverkehrs-Zulassungsordnung (StVZO) in Paragraf 35h </w:t>
      </w:r>
      <w:r w:rsidRPr="00EB0C70">
        <w:rPr>
          <w:rFonts w:ascii="Mark Pro" w:hAnsi="Mark Pro" w:cs="Arial"/>
        </w:rPr>
        <w:t xml:space="preserve">geregelt. Dort wird allerdings </w:t>
      </w:r>
      <w:r w:rsidR="00151837" w:rsidRPr="00EB0C70">
        <w:rPr>
          <w:rFonts w:ascii="Mark Pro" w:hAnsi="Mark Pro" w:cs="Arial"/>
        </w:rPr>
        <w:t>noch auf das „Normblatt DIN 13164, Ausgabe Januar 1998 oder Ausgabe Januar 2014“ verwiesen.</w:t>
      </w:r>
      <w:r w:rsidR="000E7350" w:rsidRPr="00EB0C70">
        <w:rPr>
          <w:rFonts w:ascii="Mark Pro" w:hAnsi="Mark Pro" w:cs="Arial"/>
        </w:rPr>
        <w:t xml:space="preserve"> </w:t>
      </w:r>
      <w:r w:rsidR="00E4463E" w:rsidRPr="00EB0C70">
        <w:rPr>
          <w:rFonts w:ascii="Mark Pro" w:hAnsi="Mark Pro" w:cs="Arial"/>
        </w:rPr>
        <w:t xml:space="preserve">Aber </w:t>
      </w:r>
      <w:r w:rsidR="000E7350" w:rsidRPr="00EB0C70">
        <w:rPr>
          <w:rFonts w:ascii="Mark Pro" w:hAnsi="Mark Pro" w:cs="Arial"/>
        </w:rPr>
        <w:t xml:space="preserve">keine Sorge: </w:t>
      </w:r>
      <w:r w:rsidR="00E607DF" w:rsidRPr="00EB0C70">
        <w:rPr>
          <w:rFonts w:ascii="Mark Pro" w:hAnsi="Mark Pro" w:cs="Arial"/>
        </w:rPr>
        <w:t>D</w:t>
      </w:r>
      <w:r w:rsidR="00313BCB" w:rsidRPr="00EB0C70">
        <w:rPr>
          <w:rFonts w:ascii="Mark Pro" w:hAnsi="Mark Pro" w:cs="Arial"/>
        </w:rPr>
        <w:t xml:space="preserve">ie im Handel erhältlichen, der aktuellen Norm </w:t>
      </w:r>
      <w:r w:rsidRPr="00EB0C70">
        <w:rPr>
          <w:rFonts w:ascii="Mark Pro" w:hAnsi="Mark Pro" w:cs="Arial"/>
        </w:rPr>
        <w:t xml:space="preserve">von 2022 </w:t>
      </w:r>
      <w:r w:rsidR="00313BCB" w:rsidRPr="00EB0C70">
        <w:rPr>
          <w:rFonts w:ascii="Mark Pro" w:hAnsi="Mark Pro" w:cs="Arial"/>
        </w:rPr>
        <w:t xml:space="preserve">entsprechenden Verbandkästen erfüllen alle Vorschriften. </w:t>
      </w:r>
      <w:r w:rsidR="00E4463E" w:rsidRPr="00EB0C70">
        <w:rPr>
          <w:rFonts w:ascii="Mark Pro" w:hAnsi="Mark Pro" w:cs="Arial"/>
        </w:rPr>
        <w:t xml:space="preserve">Verbandkästen mit gültigem Sterilmaterial nach älterer Norm müssen </w:t>
      </w:r>
      <w:r w:rsidR="006021C5" w:rsidRPr="00EB0C70">
        <w:rPr>
          <w:rFonts w:ascii="Mark Pro" w:hAnsi="Mark Pro" w:cs="Arial"/>
        </w:rPr>
        <w:t xml:space="preserve">aber </w:t>
      </w:r>
      <w:r w:rsidR="00E4463E" w:rsidRPr="00EB0C70">
        <w:rPr>
          <w:rFonts w:ascii="Mark Pro" w:hAnsi="Mark Pro" w:cs="Arial"/>
        </w:rPr>
        <w:t xml:space="preserve">noch nicht ausgetauscht werden. </w:t>
      </w:r>
      <w:r w:rsidR="006021C5" w:rsidRPr="00EB0C70">
        <w:rPr>
          <w:rFonts w:ascii="Mark Pro" w:hAnsi="Mark Pro" w:cs="Arial"/>
        </w:rPr>
        <w:t>E</w:t>
      </w:r>
      <w:r w:rsidR="00BA62AF" w:rsidRPr="00EB0C70">
        <w:rPr>
          <w:rFonts w:ascii="Mark Pro" w:hAnsi="Mark Pro" w:cs="Arial"/>
        </w:rPr>
        <w:t xml:space="preserve">in Entwurf für die anstehende Novellierung der StVZO </w:t>
      </w:r>
      <w:r w:rsidR="00C3264F" w:rsidRPr="00EB0C70">
        <w:rPr>
          <w:rFonts w:ascii="Mark Pro" w:hAnsi="Mark Pro" w:cs="Arial"/>
        </w:rPr>
        <w:t>gibt einen Ausblick darauf, dass künftig der Kfz-Verbandkasten „mindestens dem Normblatt DIN 13164, Februar 2022“ entsprechen muss.</w:t>
      </w:r>
    </w:p>
    <w:p w14:paraId="1CD889C1" w14:textId="76A81EAB" w:rsidR="00CF17C6" w:rsidRPr="00EB0C70" w:rsidRDefault="00AD043A" w:rsidP="00CC26DC">
      <w:pPr>
        <w:ind w:right="2120"/>
        <w:rPr>
          <w:rFonts w:ascii="Mark Pro" w:hAnsi="Mark Pro" w:cs="Arial"/>
        </w:rPr>
      </w:pPr>
      <w:r w:rsidRPr="00EB0C70">
        <w:rPr>
          <w:rFonts w:ascii="Mark Pro" w:hAnsi="Mark Pro"/>
          <w:color w:val="C6243C"/>
        </w:rPr>
        <w:t>__</w:t>
      </w:r>
      <w:r w:rsidRPr="00EB0C70">
        <w:rPr>
          <w:rFonts w:ascii="Mark Pro" w:hAnsi="Mark Pro"/>
          <w:color w:val="000000" w:themeColor="text1"/>
        </w:rPr>
        <w:t xml:space="preserve"> </w:t>
      </w:r>
      <w:r w:rsidR="009560DE" w:rsidRPr="00EB0C70">
        <w:rPr>
          <w:rFonts w:ascii="Mark Pro" w:hAnsi="Mark Pro" w:cs="Arial"/>
          <w:b/>
          <w:bCs/>
        </w:rPr>
        <w:t xml:space="preserve">Hilfreich </w:t>
      </w:r>
      <w:r w:rsidR="00014162" w:rsidRPr="00EB0C70">
        <w:rPr>
          <w:rFonts w:ascii="Mark Pro" w:hAnsi="Mark Pro" w:cs="Arial"/>
          <w:b/>
          <w:bCs/>
        </w:rPr>
        <w:t xml:space="preserve">auch abseits des </w:t>
      </w:r>
      <w:r w:rsidR="009560DE" w:rsidRPr="00EB0C70">
        <w:rPr>
          <w:rFonts w:ascii="Mark Pro" w:hAnsi="Mark Pro" w:cs="Arial"/>
          <w:b/>
          <w:bCs/>
        </w:rPr>
        <w:t>Straßenverkehr</w:t>
      </w:r>
      <w:r w:rsidR="00014162" w:rsidRPr="00EB0C70">
        <w:rPr>
          <w:rFonts w:ascii="Mark Pro" w:hAnsi="Mark Pro" w:cs="Arial"/>
          <w:b/>
          <w:bCs/>
        </w:rPr>
        <w:t>s</w:t>
      </w:r>
      <w:r w:rsidR="00CF17C6" w:rsidRPr="00EB0C70">
        <w:rPr>
          <w:rFonts w:ascii="Mark Pro" w:hAnsi="Mark Pro" w:cs="Arial"/>
          <w:b/>
          <w:bCs/>
        </w:rPr>
        <w:t>:</w:t>
      </w:r>
      <w:r w:rsidR="00CF17C6" w:rsidRPr="00EB0C70">
        <w:rPr>
          <w:rFonts w:ascii="Mark Pro" w:hAnsi="Mark Pro" w:cs="Arial"/>
        </w:rPr>
        <w:t xml:space="preserve"> </w:t>
      </w:r>
      <w:r w:rsidR="009560DE" w:rsidRPr="00EB0C70">
        <w:rPr>
          <w:rFonts w:ascii="Mark Pro" w:hAnsi="Mark Pro" w:cs="Arial"/>
        </w:rPr>
        <w:t xml:space="preserve">Viele Verbandkästen werden nicht nur bei Autounfällen für die Erste Hilfe verwendet. </w:t>
      </w:r>
      <w:r w:rsidR="00014162" w:rsidRPr="00EB0C70">
        <w:rPr>
          <w:rFonts w:ascii="Mark Pro" w:hAnsi="Mark Pro" w:cs="Arial"/>
        </w:rPr>
        <w:t xml:space="preserve">„Aus der eigenen praktischen Erfahrung wissen wir, dass Verbandkästen und das darin enthaltene Material während der üblicherweise fünfjährigen Haltbarkeit vergleichsweise selten bei Verkehrsunfällen </w:t>
      </w:r>
      <w:r w:rsidR="00014162" w:rsidRPr="00EB0C70">
        <w:rPr>
          <w:rFonts w:ascii="Mark Pro" w:hAnsi="Mark Pro" w:cs="Arial"/>
        </w:rPr>
        <w:lastRenderedPageBreak/>
        <w:t>Anwendung findet. Dafür kommt der Kfz-Verbandkasten aber oft auch bei Unfällen in der Freizeit, im Haushalt und beim Sport zum Einsatz</w:t>
      </w:r>
      <w:r w:rsidR="005A4307" w:rsidRPr="00EB0C70">
        <w:rPr>
          <w:rFonts w:ascii="Mark Pro" w:hAnsi="Mark Pro" w:cs="Arial"/>
        </w:rPr>
        <w:t>,“ fasst Prof</w:t>
      </w:r>
      <w:r w:rsidR="007C059F" w:rsidRPr="00EB0C70">
        <w:rPr>
          <w:rFonts w:ascii="Mark Pro" w:hAnsi="Mark Pro" w:cs="Arial"/>
        </w:rPr>
        <w:t xml:space="preserve">essor </w:t>
      </w:r>
      <w:r w:rsidR="005A4307" w:rsidRPr="00EB0C70">
        <w:rPr>
          <w:rFonts w:ascii="Mark Pro" w:hAnsi="Mark Pro" w:cs="Arial"/>
        </w:rPr>
        <w:t>Seekamp im Interview zusammen. Der Lehrstuhlinhaber für Unfallchirurgie war 2024 Präsident der Deutschen Gesellschaft für Orthopädie und Unfallchirurgie (DGOU) sowie Präsident der Deutschen Gesellschaft für Unfallchirurgie (DGU).</w:t>
      </w:r>
      <w:r w:rsidR="00A039AD" w:rsidRPr="00EB0C70">
        <w:rPr>
          <w:rFonts w:ascii="Mark Pro" w:hAnsi="Mark Pro" w:cs="Arial"/>
        </w:rPr>
        <w:t xml:space="preserve"> Wichtig nach der Nutzung: Das Material umgehend auffüllen, damit das Erste-Hilfe-Set wieder vollständig </w:t>
      </w:r>
      <w:r w:rsidR="005B7EF2" w:rsidRPr="00EB0C70">
        <w:rPr>
          <w:rFonts w:ascii="Mark Pro" w:hAnsi="Mark Pro" w:cs="Arial"/>
        </w:rPr>
        <w:t xml:space="preserve">ist </w:t>
      </w:r>
      <w:r w:rsidR="00A039AD" w:rsidRPr="00EB0C70">
        <w:rPr>
          <w:rFonts w:ascii="Mark Pro" w:hAnsi="Mark Pro" w:cs="Arial"/>
        </w:rPr>
        <w:t xml:space="preserve">und </w:t>
      </w:r>
      <w:r w:rsidR="005B7EF2" w:rsidRPr="00EB0C70">
        <w:rPr>
          <w:rFonts w:ascii="Mark Pro" w:hAnsi="Mark Pro" w:cs="Arial"/>
        </w:rPr>
        <w:t xml:space="preserve">mögliche Einsätze </w:t>
      </w:r>
      <w:r w:rsidR="00A039AD" w:rsidRPr="00EB0C70">
        <w:rPr>
          <w:rFonts w:ascii="Mark Pro" w:hAnsi="Mark Pro" w:cs="Arial"/>
        </w:rPr>
        <w:t>bereit</w:t>
      </w:r>
      <w:r w:rsidR="005B7EF2" w:rsidRPr="00EB0C70">
        <w:rPr>
          <w:rFonts w:ascii="Mark Pro" w:hAnsi="Mark Pro" w:cs="Arial"/>
        </w:rPr>
        <w:t>steht</w:t>
      </w:r>
      <w:r w:rsidR="00A039AD" w:rsidRPr="00EB0C70">
        <w:rPr>
          <w:rFonts w:ascii="Mark Pro" w:hAnsi="Mark Pro" w:cs="Arial"/>
        </w:rPr>
        <w:t>.</w:t>
      </w:r>
    </w:p>
    <w:p w14:paraId="10DFEF82" w14:textId="77777777" w:rsidR="00D95DA6" w:rsidRPr="00EB0C70" w:rsidRDefault="00D95DA6" w:rsidP="00CC26DC">
      <w:pPr>
        <w:ind w:right="2120"/>
        <w:rPr>
          <w:rFonts w:ascii="Mark Pro" w:hAnsi="Mark Pro"/>
          <w:color w:val="C6243C"/>
        </w:rPr>
      </w:pPr>
    </w:p>
    <w:p w14:paraId="7E547677" w14:textId="77777777" w:rsidR="00385959" w:rsidRPr="00EB0C70" w:rsidRDefault="00385959" w:rsidP="00CC26DC">
      <w:pPr>
        <w:ind w:right="2120"/>
        <w:rPr>
          <w:rFonts w:ascii="Mark Pro" w:hAnsi="Mark Pro" w:cs="Arial"/>
        </w:rPr>
      </w:pPr>
    </w:p>
    <w:p w14:paraId="21D81DB8" w14:textId="77777777" w:rsidR="00D95DA6" w:rsidRPr="00EB0C70" w:rsidRDefault="00D95DA6" w:rsidP="00CC26DC">
      <w:pPr>
        <w:ind w:right="2120"/>
        <w:rPr>
          <w:rFonts w:ascii="Mark Pro" w:hAnsi="Mark Pro" w:cs="Arial"/>
        </w:rPr>
      </w:pPr>
    </w:p>
    <w:p w14:paraId="387AF456" w14:textId="77777777" w:rsidR="00D95DA6" w:rsidRPr="00EB0C70" w:rsidRDefault="00D95DA6" w:rsidP="00CC26DC">
      <w:pPr>
        <w:ind w:right="2120"/>
        <w:rPr>
          <w:rFonts w:ascii="Mark Pro" w:hAnsi="Mark Pro" w:cs="Arial"/>
        </w:rPr>
      </w:pPr>
    </w:p>
    <w:p w14:paraId="71CEA128" w14:textId="77777777" w:rsidR="00D95DA6" w:rsidRPr="00EB0C70" w:rsidRDefault="00D95DA6" w:rsidP="00CC26DC">
      <w:pPr>
        <w:ind w:right="2120"/>
        <w:rPr>
          <w:rFonts w:ascii="Mark Pro" w:hAnsi="Mark Pro" w:cs="Arial"/>
        </w:rPr>
      </w:pPr>
    </w:p>
    <w:p w14:paraId="5C4FB350" w14:textId="77777777" w:rsidR="00D95DA6" w:rsidRPr="00EB0C70" w:rsidRDefault="00D95DA6" w:rsidP="00CC26DC">
      <w:pPr>
        <w:ind w:right="2120"/>
        <w:rPr>
          <w:rFonts w:ascii="Mark Pro" w:hAnsi="Mark Pro" w:cs="Arial"/>
        </w:rPr>
      </w:pPr>
    </w:p>
    <w:p w14:paraId="03FE1E36" w14:textId="77777777" w:rsidR="00D95DA6" w:rsidRPr="00EB0C70" w:rsidRDefault="00D95DA6" w:rsidP="00CC26DC">
      <w:pPr>
        <w:ind w:right="2120"/>
        <w:rPr>
          <w:rFonts w:ascii="Mark Pro" w:hAnsi="Mark Pro" w:cs="Arial"/>
        </w:rPr>
      </w:pPr>
    </w:p>
    <w:p w14:paraId="5EAE9C2D" w14:textId="77777777" w:rsidR="00D95DA6" w:rsidRPr="00EB0C70" w:rsidRDefault="00D95DA6" w:rsidP="00CC26DC">
      <w:pPr>
        <w:ind w:right="2120"/>
        <w:rPr>
          <w:rFonts w:ascii="Mark Pro" w:hAnsi="Mark Pro" w:cs="Arial"/>
        </w:rPr>
      </w:pPr>
    </w:p>
    <w:p w14:paraId="02596553" w14:textId="77777777" w:rsidR="00D95DA6" w:rsidRPr="00EB0C70" w:rsidRDefault="00D95DA6" w:rsidP="00CC26DC">
      <w:pPr>
        <w:ind w:right="2120"/>
        <w:rPr>
          <w:rFonts w:ascii="Mark Pro" w:hAnsi="Mark Pro" w:cs="Arial"/>
        </w:rPr>
      </w:pPr>
    </w:p>
    <w:p w14:paraId="5F1D8E79" w14:textId="77777777" w:rsidR="00D95DA6" w:rsidRPr="00EB0C70" w:rsidRDefault="00D95DA6" w:rsidP="00CC26DC">
      <w:pPr>
        <w:ind w:right="2120"/>
        <w:rPr>
          <w:rFonts w:ascii="Mark Pro" w:hAnsi="Mark Pro" w:cs="Arial"/>
        </w:rPr>
      </w:pPr>
    </w:p>
    <w:p w14:paraId="217015E5" w14:textId="77777777" w:rsidR="00D95DA6" w:rsidRPr="00EB0C70" w:rsidRDefault="00D95DA6" w:rsidP="00CC26DC">
      <w:pPr>
        <w:ind w:right="2120"/>
        <w:rPr>
          <w:rFonts w:ascii="Mark Pro" w:hAnsi="Mark Pro" w:cs="Arial"/>
        </w:rPr>
      </w:pPr>
    </w:p>
    <w:p w14:paraId="016BE236" w14:textId="4E907369" w:rsidR="00832E68" w:rsidRPr="00EB0C70" w:rsidRDefault="00832E68" w:rsidP="0049281F">
      <w:pPr>
        <w:ind w:right="2120"/>
        <w:rPr>
          <w:rFonts w:ascii="Mark Pro" w:hAnsi="Mark Pro" w:cs="Arial"/>
          <w:b/>
          <w:bCs/>
          <w:sz w:val="16"/>
          <w:szCs w:val="16"/>
        </w:rPr>
      </w:pPr>
      <w:r w:rsidRPr="00EB0C70">
        <w:rPr>
          <w:rFonts w:ascii="Mark Pro" w:hAnsi="Mark Pro" w:cs="Arial"/>
          <w:b/>
          <w:bCs/>
          <w:sz w:val="16"/>
          <w:szCs w:val="16"/>
        </w:rPr>
        <w:t xml:space="preserve">Die </w:t>
      </w:r>
      <w:r w:rsidR="00FD2423" w:rsidRPr="00EB0C70">
        <w:rPr>
          <w:rFonts w:ascii="Mark Pro" w:hAnsi="Mark Pro" w:cs="Arial"/>
          <w:b/>
          <w:bCs/>
          <w:sz w:val="16"/>
          <w:szCs w:val="16"/>
        </w:rPr>
        <w:t xml:space="preserve">GTÜ </w:t>
      </w:r>
      <w:r w:rsidRPr="00EB0C70">
        <w:rPr>
          <w:rFonts w:ascii="Mark Pro" w:hAnsi="Mark Pro" w:cs="Arial"/>
          <w:b/>
          <w:bCs/>
          <w:sz w:val="16"/>
          <w:szCs w:val="16"/>
        </w:rPr>
        <w:t>Gesellschaft für Technische Überwachung mbH</w:t>
      </w:r>
    </w:p>
    <w:p w14:paraId="22D1E399" w14:textId="72899339" w:rsidR="00832E68" w:rsidRPr="00EB0C70" w:rsidRDefault="00832E68" w:rsidP="00832E68">
      <w:pPr>
        <w:ind w:right="2120"/>
        <w:rPr>
          <w:rFonts w:ascii="Mark Pro" w:hAnsi="Mark Pro"/>
          <w:sz w:val="16"/>
          <w:szCs w:val="16"/>
        </w:rPr>
      </w:pPr>
      <w:r w:rsidRPr="00EB0C70">
        <w:rPr>
          <w:rFonts w:ascii="Mark Pro" w:hAnsi="Mark Pro"/>
          <w:color w:val="C6243C"/>
          <w:sz w:val="16"/>
          <w:szCs w:val="16"/>
        </w:rPr>
        <w:t xml:space="preserve">__ </w:t>
      </w:r>
      <w:r w:rsidR="001D5A1B" w:rsidRPr="00EB0C70">
        <w:rPr>
          <w:rFonts w:ascii="Mark Pro" w:hAnsi="Mark Pro"/>
          <w:sz w:val="16"/>
          <w:szCs w:val="16"/>
        </w:rPr>
        <w:t xml:space="preserve">Die </w:t>
      </w:r>
      <w:r w:rsidR="00B663C4" w:rsidRPr="00EB0C70">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EB0C70">
        <w:rPr>
          <w:rFonts w:ascii="Mark Pro" w:hAnsi="Mark Pro"/>
          <w:sz w:val="16"/>
          <w:szCs w:val="16"/>
        </w:rPr>
        <w:t xml:space="preserve"> tätig.</w:t>
      </w:r>
    </w:p>
    <w:p w14:paraId="5BC596A6" w14:textId="0AA51B14" w:rsidR="002E3C1B" w:rsidRPr="00EB0C70" w:rsidRDefault="002E3C1B" w:rsidP="00832E68">
      <w:pPr>
        <w:ind w:right="2120"/>
        <w:rPr>
          <w:rFonts w:ascii="Mark Pro" w:hAnsi="Mark Pro"/>
          <w:sz w:val="16"/>
          <w:szCs w:val="16"/>
        </w:rPr>
      </w:pPr>
      <w:r w:rsidRPr="00EB0C70">
        <w:rPr>
          <w:rFonts w:ascii="Mark Pro" w:hAnsi="Mark Pro"/>
          <w:color w:val="C6243C"/>
          <w:sz w:val="16"/>
          <w:szCs w:val="16"/>
        </w:rPr>
        <w:t>__</w:t>
      </w:r>
      <w:r w:rsidRPr="00EB0C70">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EB0C70">
        <w:rPr>
          <w:rFonts w:ascii="Mark Pro" w:hAnsi="Mark Pro"/>
          <w:sz w:val="16"/>
          <w:szCs w:val="16"/>
        </w:rPr>
        <w:softHyphen/>
        <w:t>verband der freiberuflichen und unabhängigen Sachverständigen für das Kraftfahrzeugwesen e.V.).</w:t>
      </w:r>
    </w:p>
    <w:sectPr w:rsidR="002E3C1B" w:rsidRPr="00EB0C70"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4222" w14:textId="77777777" w:rsidR="007A68A2" w:rsidRDefault="007A68A2" w:rsidP="00A72994">
      <w:r>
        <w:separator/>
      </w:r>
    </w:p>
  </w:endnote>
  <w:endnote w:type="continuationSeparator" w:id="0">
    <w:p w14:paraId="7E9183EF" w14:textId="77777777" w:rsidR="007A68A2" w:rsidRDefault="007A68A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8C8FD" w14:textId="77777777" w:rsidR="007A68A2" w:rsidRDefault="007A68A2" w:rsidP="00A72994">
      <w:r>
        <w:separator/>
      </w:r>
    </w:p>
  </w:footnote>
  <w:footnote w:type="continuationSeparator" w:id="0">
    <w:p w14:paraId="208344B5" w14:textId="77777777" w:rsidR="007A68A2" w:rsidRDefault="007A68A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DCF"/>
    <w:rsid w:val="000025D7"/>
    <w:rsid w:val="0000267C"/>
    <w:rsid w:val="000034D1"/>
    <w:rsid w:val="00007755"/>
    <w:rsid w:val="00007AAF"/>
    <w:rsid w:val="0001034D"/>
    <w:rsid w:val="00014162"/>
    <w:rsid w:val="00025C8D"/>
    <w:rsid w:val="00033A9C"/>
    <w:rsid w:val="000345B2"/>
    <w:rsid w:val="00034992"/>
    <w:rsid w:val="0004009E"/>
    <w:rsid w:val="00040589"/>
    <w:rsid w:val="0005670F"/>
    <w:rsid w:val="00057A15"/>
    <w:rsid w:val="00057A8F"/>
    <w:rsid w:val="000644FC"/>
    <w:rsid w:val="00066D65"/>
    <w:rsid w:val="000717BF"/>
    <w:rsid w:val="00071822"/>
    <w:rsid w:val="000910B5"/>
    <w:rsid w:val="000963E2"/>
    <w:rsid w:val="000A25D4"/>
    <w:rsid w:val="000B0C74"/>
    <w:rsid w:val="000C3C7C"/>
    <w:rsid w:val="000C7B0A"/>
    <w:rsid w:val="000E4B9C"/>
    <w:rsid w:val="000E7350"/>
    <w:rsid w:val="000F10DF"/>
    <w:rsid w:val="000F5D6E"/>
    <w:rsid w:val="001064D8"/>
    <w:rsid w:val="00113E01"/>
    <w:rsid w:val="00121BB1"/>
    <w:rsid w:val="0012262D"/>
    <w:rsid w:val="00130E7D"/>
    <w:rsid w:val="00131B38"/>
    <w:rsid w:val="001350C1"/>
    <w:rsid w:val="001356ED"/>
    <w:rsid w:val="00136CBB"/>
    <w:rsid w:val="00151837"/>
    <w:rsid w:val="00155932"/>
    <w:rsid w:val="0016090F"/>
    <w:rsid w:val="00162163"/>
    <w:rsid w:val="00164733"/>
    <w:rsid w:val="001658CC"/>
    <w:rsid w:val="0016788A"/>
    <w:rsid w:val="00167E11"/>
    <w:rsid w:val="00171BC2"/>
    <w:rsid w:val="001772DB"/>
    <w:rsid w:val="00184BD7"/>
    <w:rsid w:val="00187160"/>
    <w:rsid w:val="0019170F"/>
    <w:rsid w:val="00196070"/>
    <w:rsid w:val="001A35BF"/>
    <w:rsid w:val="001A4A6B"/>
    <w:rsid w:val="001A64E2"/>
    <w:rsid w:val="001B6011"/>
    <w:rsid w:val="001C7F27"/>
    <w:rsid w:val="001D159C"/>
    <w:rsid w:val="001D1D8D"/>
    <w:rsid w:val="001D2F0F"/>
    <w:rsid w:val="001D5A1B"/>
    <w:rsid w:val="001F49A8"/>
    <w:rsid w:val="0020186C"/>
    <w:rsid w:val="00201C91"/>
    <w:rsid w:val="0020712E"/>
    <w:rsid w:val="00207DEE"/>
    <w:rsid w:val="0021052D"/>
    <w:rsid w:val="00214DB7"/>
    <w:rsid w:val="00215CE5"/>
    <w:rsid w:val="002164D6"/>
    <w:rsid w:val="00222974"/>
    <w:rsid w:val="00227FAE"/>
    <w:rsid w:val="002355A6"/>
    <w:rsid w:val="002361BB"/>
    <w:rsid w:val="00237371"/>
    <w:rsid w:val="0025071D"/>
    <w:rsid w:val="00255CD5"/>
    <w:rsid w:val="0026174A"/>
    <w:rsid w:val="0026272C"/>
    <w:rsid w:val="00264475"/>
    <w:rsid w:val="00271F32"/>
    <w:rsid w:val="0027796C"/>
    <w:rsid w:val="00280F87"/>
    <w:rsid w:val="002814D0"/>
    <w:rsid w:val="002827C5"/>
    <w:rsid w:val="00282DA4"/>
    <w:rsid w:val="00283810"/>
    <w:rsid w:val="002906BF"/>
    <w:rsid w:val="0029165D"/>
    <w:rsid w:val="002935FD"/>
    <w:rsid w:val="002955CB"/>
    <w:rsid w:val="00296A25"/>
    <w:rsid w:val="002A2825"/>
    <w:rsid w:val="002A3474"/>
    <w:rsid w:val="002A5571"/>
    <w:rsid w:val="002B10C1"/>
    <w:rsid w:val="002B3413"/>
    <w:rsid w:val="002B5B71"/>
    <w:rsid w:val="002C1086"/>
    <w:rsid w:val="002C1755"/>
    <w:rsid w:val="002C1A51"/>
    <w:rsid w:val="002C58D6"/>
    <w:rsid w:val="002D5BC3"/>
    <w:rsid w:val="002E1102"/>
    <w:rsid w:val="002E2F27"/>
    <w:rsid w:val="002E3C1B"/>
    <w:rsid w:val="002F1B8C"/>
    <w:rsid w:val="002F240D"/>
    <w:rsid w:val="002F754D"/>
    <w:rsid w:val="0030077D"/>
    <w:rsid w:val="00300EC3"/>
    <w:rsid w:val="00302047"/>
    <w:rsid w:val="00305613"/>
    <w:rsid w:val="00311E47"/>
    <w:rsid w:val="00313BCB"/>
    <w:rsid w:val="00322513"/>
    <w:rsid w:val="0033052F"/>
    <w:rsid w:val="00335ABD"/>
    <w:rsid w:val="00336F46"/>
    <w:rsid w:val="00340B1B"/>
    <w:rsid w:val="0034218D"/>
    <w:rsid w:val="00347060"/>
    <w:rsid w:val="0035748B"/>
    <w:rsid w:val="0037048E"/>
    <w:rsid w:val="00370A32"/>
    <w:rsid w:val="0037633A"/>
    <w:rsid w:val="00377D0A"/>
    <w:rsid w:val="0038084E"/>
    <w:rsid w:val="00381695"/>
    <w:rsid w:val="00382007"/>
    <w:rsid w:val="00385959"/>
    <w:rsid w:val="00385C94"/>
    <w:rsid w:val="00392AEA"/>
    <w:rsid w:val="00392E13"/>
    <w:rsid w:val="003A1F80"/>
    <w:rsid w:val="003A3C40"/>
    <w:rsid w:val="003B29AD"/>
    <w:rsid w:val="003C016C"/>
    <w:rsid w:val="003C62AC"/>
    <w:rsid w:val="003E16DF"/>
    <w:rsid w:val="003E2209"/>
    <w:rsid w:val="003E5F46"/>
    <w:rsid w:val="003E7552"/>
    <w:rsid w:val="00400195"/>
    <w:rsid w:val="00401A89"/>
    <w:rsid w:val="00424EA3"/>
    <w:rsid w:val="0042533A"/>
    <w:rsid w:val="00436749"/>
    <w:rsid w:val="00437723"/>
    <w:rsid w:val="00440043"/>
    <w:rsid w:val="004447B3"/>
    <w:rsid w:val="00450A47"/>
    <w:rsid w:val="0046101C"/>
    <w:rsid w:val="00462982"/>
    <w:rsid w:val="00463ED5"/>
    <w:rsid w:val="00471B52"/>
    <w:rsid w:val="0048333E"/>
    <w:rsid w:val="00484125"/>
    <w:rsid w:val="0049082D"/>
    <w:rsid w:val="0049281F"/>
    <w:rsid w:val="00492F83"/>
    <w:rsid w:val="004953D7"/>
    <w:rsid w:val="0049678B"/>
    <w:rsid w:val="00497179"/>
    <w:rsid w:val="004A171C"/>
    <w:rsid w:val="004A380E"/>
    <w:rsid w:val="004B0116"/>
    <w:rsid w:val="004B5DAA"/>
    <w:rsid w:val="004B6948"/>
    <w:rsid w:val="004C0D1D"/>
    <w:rsid w:val="004C6F19"/>
    <w:rsid w:val="004D2734"/>
    <w:rsid w:val="004D6428"/>
    <w:rsid w:val="004F09C1"/>
    <w:rsid w:val="005110E2"/>
    <w:rsid w:val="005174DA"/>
    <w:rsid w:val="005272C8"/>
    <w:rsid w:val="00536946"/>
    <w:rsid w:val="005378FF"/>
    <w:rsid w:val="0054260A"/>
    <w:rsid w:val="00545149"/>
    <w:rsid w:val="00553E88"/>
    <w:rsid w:val="00554833"/>
    <w:rsid w:val="00556B8E"/>
    <w:rsid w:val="00557583"/>
    <w:rsid w:val="0056069F"/>
    <w:rsid w:val="005614A7"/>
    <w:rsid w:val="005638BD"/>
    <w:rsid w:val="005661A3"/>
    <w:rsid w:val="00570E22"/>
    <w:rsid w:val="00574952"/>
    <w:rsid w:val="005751BB"/>
    <w:rsid w:val="00577D5A"/>
    <w:rsid w:val="00583FFD"/>
    <w:rsid w:val="00591D6D"/>
    <w:rsid w:val="005947D7"/>
    <w:rsid w:val="00595204"/>
    <w:rsid w:val="00595F2D"/>
    <w:rsid w:val="005972E2"/>
    <w:rsid w:val="005A031A"/>
    <w:rsid w:val="005A2CBC"/>
    <w:rsid w:val="005A4307"/>
    <w:rsid w:val="005A449C"/>
    <w:rsid w:val="005A4807"/>
    <w:rsid w:val="005B02AA"/>
    <w:rsid w:val="005B68C7"/>
    <w:rsid w:val="005B7678"/>
    <w:rsid w:val="005B7EF2"/>
    <w:rsid w:val="005C1583"/>
    <w:rsid w:val="005C364F"/>
    <w:rsid w:val="005D1CBE"/>
    <w:rsid w:val="005D3C0D"/>
    <w:rsid w:val="005E0AD2"/>
    <w:rsid w:val="005E20BB"/>
    <w:rsid w:val="005E2FEB"/>
    <w:rsid w:val="005E3F74"/>
    <w:rsid w:val="006021C5"/>
    <w:rsid w:val="00605F86"/>
    <w:rsid w:val="00611620"/>
    <w:rsid w:val="00612D1D"/>
    <w:rsid w:val="00612D81"/>
    <w:rsid w:val="00616637"/>
    <w:rsid w:val="00617782"/>
    <w:rsid w:val="00622314"/>
    <w:rsid w:val="00627DC1"/>
    <w:rsid w:val="00632949"/>
    <w:rsid w:val="006344C5"/>
    <w:rsid w:val="00640EA4"/>
    <w:rsid w:val="00641666"/>
    <w:rsid w:val="00644E5B"/>
    <w:rsid w:val="00651F38"/>
    <w:rsid w:val="00661027"/>
    <w:rsid w:val="00663CBB"/>
    <w:rsid w:val="00671D56"/>
    <w:rsid w:val="006744F4"/>
    <w:rsid w:val="00675EF5"/>
    <w:rsid w:val="0067712F"/>
    <w:rsid w:val="006814BD"/>
    <w:rsid w:val="00682548"/>
    <w:rsid w:val="00686433"/>
    <w:rsid w:val="00695444"/>
    <w:rsid w:val="006A1AC7"/>
    <w:rsid w:val="006A5939"/>
    <w:rsid w:val="006A7F92"/>
    <w:rsid w:val="006B1322"/>
    <w:rsid w:val="006B289C"/>
    <w:rsid w:val="006B2C90"/>
    <w:rsid w:val="006B37D7"/>
    <w:rsid w:val="006B4D69"/>
    <w:rsid w:val="006C061C"/>
    <w:rsid w:val="006C7DF6"/>
    <w:rsid w:val="006D0CE5"/>
    <w:rsid w:val="006D2354"/>
    <w:rsid w:val="006E13E7"/>
    <w:rsid w:val="006E7169"/>
    <w:rsid w:val="006E7C9E"/>
    <w:rsid w:val="006F1698"/>
    <w:rsid w:val="00701948"/>
    <w:rsid w:val="007026E9"/>
    <w:rsid w:val="007046E3"/>
    <w:rsid w:val="00706622"/>
    <w:rsid w:val="0071177B"/>
    <w:rsid w:val="00720BAF"/>
    <w:rsid w:val="00733D60"/>
    <w:rsid w:val="00742F97"/>
    <w:rsid w:val="0074344F"/>
    <w:rsid w:val="00747CA3"/>
    <w:rsid w:val="007507BF"/>
    <w:rsid w:val="00751D04"/>
    <w:rsid w:val="007564D2"/>
    <w:rsid w:val="00771677"/>
    <w:rsid w:val="0078040C"/>
    <w:rsid w:val="007814A5"/>
    <w:rsid w:val="00782FCE"/>
    <w:rsid w:val="00792E5D"/>
    <w:rsid w:val="00795C4A"/>
    <w:rsid w:val="007968EA"/>
    <w:rsid w:val="007A2082"/>
    <w:rsid w:val="007A583A"/>
    <w:rsid w:val="007A68A2"/>
    <w:rsid w:val="007B0FD6"/>
    <w:rsid w:val="007B117D"/>
    <w:rsid w:val="007B2BE1"/>
    <w:rsid w:val="007B5519"/>
    <w:rsid w:val="007C059F"/>
    <w:rsid w:val="007C1586"/>
    <w:rsid w:val="007C3DDD"/>
    <w:rsid w:val="007D5123"/>
    <w:rsid w:val="007E0E54"/>
    <w:rsid w:val="007E1F50"/>
    <w:rsid w:val="007E47BE"/>
    <w:rsid w:val="007F6D03"/>
    <w:rsid w:val="007F7F91"/>
    <w:rsid w:val="008178C4"/>
    <w:rsid w:val="00820020"/>
    <w:rsid w:val="00824024"/>
    <w:rsid w:val="008305B1"/>
    <w:rsid w:val="00831161"/>
    <w:rsid w:val="00832E68"/>
    <w:rsid w:val="008334B4"/>
    <w:rsid w:val="008404E8"/>
    <w:rsid w:val="00843681"/>
    <w:rsid w:val="00843AE8"/>
    <w:rsid w:val="008463DE"/>
    <w:rsid w:val="00861E30"/>
    <w:rsid w:val="00863AD5"/>
    <w:rsid w:val="008641EF"/>
    <w:rsid w:val="008643B9"/>
    <w:rsid w:val="008649DE"/>
    <w:rsid w:val="00870D12"/>
    <w:rsid w:val="00876285"/>
    <w:rsid w:val="008953C0"/>
    <w:rsid w:val="008A145C"/>
    <w:rsid w:val="008A330A"/>
    <w:rsid w:val="008A5048"/>
    <w:rsid w:val="008B050E"/>
    <w:rsid w:val="008C24EB"/>
    <w:rsid w:val="008C32E4"/>
    <w:rsid w:val="008C5D50"/>
    <w:rsid w:val="008C732C"/>
    <w:rsid w:val="008E133F"/>
    <w:rsid w:val="008E32F5"/>
    <w:rsid w:val="008E7C66"/>
    <w:rsid w:val="008F1341"/>
    <w:rsid w:val="008F4A86"/>
    <w:rsid w:val="0090396B"/>
    <w:rsid w:val="00906065"/>
    <w:rsid w:val="00910FB2"/>
    <w:rsid w:val="0091115A"/>
    <w:rsid w:val="0092039F"/>
    <w:rsid w:val="00920A9F"/>
    <w:rsid w:val="00922B5B"/>
    <w:rsid w:val="00924C9D"/>
    <w:rsid w:val="00936DEC"/>
    <w:rsid w:val="00942236"/>
    <w:rsid w:val="00945AD0"/>
    <w:rsid w:val="00950027"/>
    <w:rsid w:val="009506CF"/>
    <w:rsid w:val="009560DE"/>
    <w:rsid w:val="00966095"/>
    <w:rsid w:val="0098129E"/>
    <w:rsid w:val="0099444A"/>
    <w:rsid w:val="00994E95"/>
    <w:rsid w:val="00997BDC"/>
    <w:rsid w:val="009B334F"/>
    <w:rsid w:val="009B4AD7"/>
    <w:rsid w:val="009B5520"/>
    <w:rsid w:val="009C2A47"/>
    <w:rsid w:val="009C323F"/>
    <w:rsid w:val="009C4D60"/>
    <w:rsid w:val="009D2690"/>
    <w:rsid w:val="009E1EE5"/>
    <w:rsid w:val="009E2AB1"/>
    <w:rsid w:val="009E3835"/>
    <w:rsid w:val="009F21CD"/>
    <w:rsid w:val="00A039AD"/>
    <w:rsid w:val="00A04CF3"/>
    <w:rsid w:val="00A07152"/>
    <w:rsid w:val="00A11428"/>
    <w:rsid w:val="00A2147C"/>
    <w:rsid w:val="00A22E38"/>
    <w:rsid w:val="00A23FF6"/>
    <w:rsid w:val="00A3174A"/>
    <w:rsid w:val="00A334CE"/>
    <w:rsid w:val="00A34832"/>
    <w:rsid w:val="00A3552D"/>
    <w:rsid w:val="00A40EB6"/>
    <w:rsid w:val="00A43D88"/>
    <w:rsid w:val="00A5362E"/>
    <w:rsid w:val="00A65E15"/>
    <w:rsid w:val="00A7164B"/>
    <w:rsid w:val="00A72994"/>
    <w:rsid w:val="00A76A90"/>
    <w:rsid w:val="00A770EA"/>
    <w:rsid w:val="00A771D1"/>
    <w:rsid w:val="00A77C20"/>
    <w:rsid w:val="00A81214"/>
    <w:rsid w:val="00A831CC"/>
    <w:rsid w:val="00A91B23"/>
    <w:rsid w:val="00A94401"/>
    <w:rsid w:val="00AA5527"/>
    <w:rsid w:val="00AB11B5"/>
    <w:rsid w:val="00AB23F2"/>
    <w:rsid w:val="00AB243B"/>
    <w:rsid w:val="00AD043A"/>
    <w:rsid w:val="00AD4C7F"/>
    <w:rsid w:val="00AE0653"/>
    <w:rsid w:val="00AE3D71"/>
    <w:rsid w:val="00AE7FF0"/>
    <w:rsid w:val="00AF2BDB"/>
    <w:rsid w:val="00AF7039"/>
    <w:rsid w:val="00B01206"/>
    <w:rsid w:val="00B21E1C"/>
    <w:rsid w:val="00B240F4"/>
    <w:rsid w:val="00B251C5"/>
    <w:rsid w:val="00B25869"/>
    <w:rsid w:val="00B25AAA"/>
    <w:rsid w:val="00B269FD"/>
    <w:rsid w:val="00B40605"/>
    <w:rsid w:val="00B54563"/>
    <w:rsid w:val="00B60E4D"/>
    <w:rsid w:val="00B65581"/>
    <w:rsid w:val="00B65E46"/>
    <w:rsid w:val="00B663C4"/>
    <w:rsid w:val="00B70EC3"/>
    <w:rsid w:val="00B7224E"/>
    <w:rsid w:val="00B7482C"/>
    <w:rsid w:val="00B7504A"/>
    <w:rsid w:val="00B81AC4"/>
    <w:rsid w:val="00B82221"/>
    <w:rsid w:val="00B82826"/>
    <w:rsid w:val="00B91931"/>
    <w:rsid w:val="00B929E8"/>
    <w:rsid w:val="00BA2927"/>
    <w:rsid w:val="00BA62AF"/>
    <w:rsid w:val="00BB0D24"/>
    <w:rsid w:val="00BB4BEB"/>
    <w:rsid w:val="00BB638E"/>
    <w:rsid w:val="00BB786A"/>
    <w:rsid w:val="00BC11E8"/>
    <w:rsid w:val="00BC2823"/>
    <w:rsid w:val="00BC70CC"/>
    <w:rsid w:val="00BD0E9B"/>
    <w:rsid w:val="00BE7E28"/>
    <w:rsid w:val="00BF115B"/>
    <w:rsid w:val="00BF41BD"/>
    <w:rsid w:val="00BF5A6F"/>
    <w:rsid w:val="00BF5DF1"/>
    <w:rsid w:val="00BF60D3"/>
    <w:rsid w:val="00C01193"/>
    <w:rsid w:val="00C11DB6"/>
    <w:rsid w:val="00C13AAD"/>
    <w:rsid w:val="00C2067A"/>
    <w:rsid w:val="00C24D7B"/>
    <w:rsid w:val="00C3264F"/>
    <w:rsid w:val="00C3784B"/>
    <w:rsid w:val="00C467F6"/>
    <w:rsid w:val="00C76D80"/>
    <w:rsid w:val="00C844B5"/>
    <w:rsid w:val="00C93CEA"/>
    <w:rsid w:val="00C9424A"/>
    <w:rsid w:val="00C94565"/>
    <w:rsid w:val="00CA0FAD"/>
    <w:rsid w:val="00CB53E6"/>
    <w:rsid w:val="00CB5444"/>
    <w:rsid w:val="00CC130E"/>
    <w:rsid w:val="00CC1E40"/>
    <w:rsid w:val="00CC26DC"/>
    <w:rsid w:val="00CC41FC"/>
    <w:rsid w:val="00CD0335"/>
    <w:rsid w:val="00CD061F"/>
    <w:rsid w:val="00CD1154"/>
    <w:rsid w:val="00CD5D67"/>
    <w:rsid w:val="00CD667A"/>
    <w:rsid w:val="00CF0355"/>
    <w:rsid w:val="00CF0D59"/>
    <w:rsid w:val="00CF17C6"/>
    <w:rsid w:val="00CF4CED"/>
    <w:rsid w:val="00D019F1"/>
    <w:rsid w:val="00D07582"/>
    <w:rsid w:val="00D109B6"/>
    <w:rsid w:val="00D13D4A"/>
    <w:rsid w:val="00D14CDF"/>
    <w:rsid w:val="00D2371D"/>
    <w:rsid w:val="00D24322"/>
    <w:rsid w:val="00D256FB"/>
    <w:rsid w:val="00D32F84"/>
    <w:rsid w:val="00D33DFC"/>
    <w:rsid w:val="00D40833"/>
    <w:rsid w:val="00D42F30"/>
    <w:rsid w:val="00D45B8F"/>
    <w:rsid w:val="00D5367B"/>
    <w:rsid w:val="00D62372"/>
    <w:rsid w:val="00D659D0"/>
    <w:rsid w:val="00D66EEB"/>
    <w:rsid w:val="00D72637"/>
    <w:rsid w:val="00D946B7"/>
    <w:rsid w:val="00D95DA6"/>
    <w:rsid w:val="00D96314"/>
    <w:rsid w:val="00DA1984"/>
    <w:rsid w:val="00DA1E85"/>
    <w:rsid w:val="00DA3AAE"/>
    <w:rsid w:val="00DA4BB2"/>
    <w:rsid w:val="00DB1958"/>
    <w:rsid w:val="00DB3B12"/>
    <w:rsid w:val="00DC322A"/>
    <w:rsid w:val="00DC470B"/>
    <w:rsid w:val="00DC5907"/>
    <w:rsid w:val="00DC65B0"/>
    <w:rsid w:val="00DD23EA"/>
    <w:rsid w:val="00DE6235"/>
    <w:rsid w:val="00DE70DC"/>
    <w:rsid w:val="00DF47BB"/>
    <w:rsid w:val="00DF79C9"/>
    <w:rsid w:val="00E03294"/>
    <w:rsid w:val="00E1451A"/>
    <w:rsid w:val="00E14D55"/>
    <w:rsid w:val="00E1553F"/>
    <w:rsid w:val="00E206C5"/>
    <w:rsid w:val="00E259B3"/>
    <w:rsid w:val="00E27325"/>
    <w:rsid w:val="00E30A7C"/>
    <w:rsid w:val="00E40B99"/>
    <w:rsid w:val="00E4463E"/>
    <w:rsid w:val="00E607DF"/>
    <w:rsid w:val="00E63C6B"/>
    <w:rsid w:val="00E6618B"/>
    <w:rsid w:val="00E667EE"/>
    <w:rsid w:val="00E73A4D"/>
    <w:rsid w:val="00E7446A"/>
    <w:rsid w:val="00E81274"/>
    <w:rsid w:val="00E83C1E"/>
    <w:rsid w:val="00E83FD7"/>
    <w:rsid w:val="00E90BE5"/>
    <w:rsid w:val="00E90C64"/>
    <w:rsid w:val="00E91289"/>
    <w:rsid w:val="00E945EB"/>
    <w:rsid w:val="00EA117D"/>
    <w:rsid w:val="00EB0C70"/>
    <w:rsid w:val="00EB27F0"/>
    <w:rsid w:val="00EB2E33"/>
    <w:rsid w:val="00EC2A19"/>
    <w:rsid w:val="00EC5286"/>
    <w:rsid w:val="00ED20D7"/>
    <w:rsid w:val="00ED362D"/>
    <w:rsid w:val="00EE045F"/>
    <w:rsid w:val="00EF0287"/>
    <w:rsid w:val="00EF74EA"/>
    <w:rsid w:val="00F02A4C"/>
    <w:rsid w:val="00F06218"/>
    <w:rsid w:val="00F07861"/>
    <w:rsid w:val="00F14DAC"/>
    <w:rsid w:val="00F17906"/>
    <w:rsid w:val="00F30C27"/>
    <w:rsid w:val="00F344B6"/>
    <w:rsid w:val="00F37F2B"/>
    <w:rsid w:val="00F506D8"/>
    <w:rsid w:val="00F5125F"/>
    <w:rsid w:val="00F53744"/>
    <w:rsid w:val="00F60636"/>
    <w:rsid w:val="00F73E2D"/>
    <w:rsid w:val="00F7741A"/>
    <w:rsid w:val="00F77689"/>
    <w:rsid w:val="00F82B94"/>
    <w:rsid w:val="00F90B60"/>
    <w:rsid w:val="00F91000"/>
    <w:rsid w:val="00F93FE7"/>
    <w:rsid w:val="00FB0B67"/>
    <w:rsid w:val="00FB1642"/>
    <w:rsid w:val="00FB6CCA"/>
    <w:rsid w:val="00FC0535"/>
    <w:rsid w:val="00FC1535"/>
    <w:rsid w:val="00FC43CF"/>
    <w:rsid w:val="00FD2423"/>
    <w:rsid w:val="00FD713C"/>
    <w:rsid w:val="00FE2ABA"/>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 w:type="character" w:customStyle="1" w:styleId="apple-converted-space">
    <w:name w:val="apple-converted-space"/>
    <w:basedOn w:val="Absatz-Standardschriftart"/>
    <w:rsid w:val="008C5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970">
      <w:bodyDiv w:val="1"/>
      <w:marLeft w:val="0"/>
      <w:marRight w:val="0"/>
      <w:marTop w:val="0"/>
      <w:marBottom w:val="0"/>
      <w:divBdr>
        <w:top w:val="none" w:sz="0" w:space="0" w:color="auto"/>
        <w:left w:val="none" w:sz="0" w:space="0" w:color="auto"/>
        <w:bottom w:val="none" w:sz="0" w:space="0" w:color="auto"/>
        <w:right w:val="none" w:sz="0" w:space="0" w:color="auto"/>
      </w:divBdr>
    </w:div>
    <w:div w:id="382605481">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 w:id="200038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tue.b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774</Words>
  <Characters>4878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5</cp:revision>
  <cp:lastPrinted>2020-06-10T13:28:00Z</cp:lastPrinted>
  <dcterms:created xsi:type="dcterms:W3CDTF">2025-06-10T07:28:00Z</dcterms:created>
  <dcterms:modified xsi:type="dcterms:W3CDTF">2025-06-11T13:49:00Z</dcterms:modified>
</cp:coreProperties>
</file>