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1BDD8528" w:rsidR="00A81DAF" w:rsidRPr="009B7B66" w:rsidRDefault="0030077D" w:rsidP="00126C2A">
      <w:pPr>
        <w:tabs>
          <w:tab w:val="left" w:pos="7230"/>
        </w:tabs>
        <w:spacing w:line="400" w:lineRule="exact"/>
        <w:ind w:right="1978"/>
        <w:rPr>
          <w:rStyle w:val="berschrift1Zchn"/>
          <w:rFonts w:eastAsia="Calibri" w:cs="Arial"/>
        </w:rPr>
      </w:pPr>
      <w:r w:rsidRPr="009B7B66">
        <w:rPr>
          <w:rFonts w:cs="Arial"/>
          <w:noProof/>
        </w:rPr>
        <mc:AlternateContent>
          <mc:Choice Requires="wps">
            <w:drawing>
              <wp:anchor distT="0" distB="0" distL="114300" distR="114300" simplePos="0" relativeHeight="251659264"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0253448F" w:rsidR="00436749" w:rsidRPr="009B7B66" w:rsidRDefault="00F61DA5" w:rsidP="00436749">
                            <w:pPr>
                              <w:pStyle w:val="Titel"/>
                              <w:rPr>
                                <w:rFonts w:cs="Arial"/>
                                <w:color w:val="4D4D4C"/>
                              </w:rPr>
                            </w:pPr>
                            <w:r w:rsidRPr="009B7B66">
                              <w:rPr>
                                <w:rFonts w:cs="Arial"/>
                                <w:color w:val="4D4D4C"/>
                              </w:rPr>
                              <w:t>1</w:t>
                            </w:r>
                            <w:r w:rsidR="00C818E9" w:rsidRPr="009B7B66">
                              <w:rPr>
                                <w:rFonts w:cs="Arial"/>
                                <w:color w:val="4D4D4C"/>
                              </w:rPr>
                              <w:t>7</w:t>
                            </w:r>
                            <w:r w:rsidR="00AB0F6B" w:rsidRPr="009B7B66">
                              <w:rPr>
                                <w:rFonts w:cs="Arial"/>
                                <w:color w:val="4D4D4C"/>
                              </w:rPr>
                              <w:t>. August</w:t>
                            </w:r>
                            <w:r w:rsidR="009C4D60" w:rsidRPr="009B7B66">
                              <w:rPr>
                                <w:rFonts w:cs="Arial"/>
                                <w:color w:val="4D4D4C"/>
                              </w:rPr>
                              <w:t xml:space="preserve"> </w:t>
                            </w:r>
                            <w:r w:rsidR="00914F1D" w:rsidRPr="009B7B66">
                              <w:rPr>
                                <w:rFonts w:cs="Arial"/>
                                <w:color w:val="4D4D4C"/>
                              </w:rPr>
                              <w:t>2023</w:t>
                            </w:r>
                          </w:p>
                          <w:p w14:paraId="09848F0D" w14:textId="5CA5B34F" w:rsidR="00436749" w:rsidRPr="009B7B66" w:rsidRDefault="00436749" w:rsidP="002D5BC3">
                            <w:pPr>
                              <w:pStyle w:val="berschrift2"/>
                              <w:rPr>
                                <w:rFonts w:cs="Arial"/>
                              </w:rPr>
                            </w:pPr>
                            <w:r w:rsidRPr="009B7B66">
                              <w:rPr>
                                <w:rFonts w:cs="Arial"/>
                              </w:rPr>
                              <w:t>Pressemitteilung</w:t>
                            </w:r>
                          </w:p>
                          <w:p w14:paraId="3D709AEC" w14:textId="0A9659E2" w:rsidR="00436749" w:rsidRPr="009B7B66" w:rsidRDefault="00436749" w:rsidP="00832E68">
                            <w:pPr>
                              <w:rPr>
                                <w:rFonts w:cs="Arial"/>
                                <w:color w:val="4D4D4C"/>
                                <w:sz w:val="16"/>
                                <w:szCs w:val="16"/>
                              </w:rPr>
                            </w:pPr>
                            <w:r w:rsidRPr="009B7B66">
                              <w:rPr>
                                <w:rFonts w:cs="Arial"/>
                                <w:color w:val="4D4D4C"/>
                              </w:rPr>
                              <w:t>Ihr Ansprechpartner</w:t>
                            </w:r>
                            <w:r w:rsidR="00832E68" w:rsidRPr="009B7B66">
                              <w:rPr>
                                <w:rFonts w:cs="Arial"/>
                                <w:color w:val="4D4D4C"/>
                              </w:rPr>
                              <w:br/>
                            </w:r>
                            <w:r w:rsidR="00914F1D" w:rsidRPr="009B7B66">
                              <w:rPr>
                                <w:rFonts w:cs="Arial"/>
                                <w:color w:val="4D4D4C"/>
                              </w:rPr>
                              <w:t>Frank</w:t>
                            </w:r>
                            <w:r w:rsidRPr="009B7B66">
                              <w:rPr>
                                <w:rFonts w:cs="Arial"/>
                                <w:color w:val="4D4D4C"/>
                              </w:rPr>
                              <w:t xml:space="preserve"> </w:t>
                            </w:r>
                            <w:r w:rsidR="00914F1D" w:rsidRPr="009B7B66">
                              <w:rPr>
                                <w:rFonts w:cs="Arial"/>
                                <w:color w:val="4D4D4C"/>
                              </w:rPr>
                              <w:t>Reichert</w:t>
                            </w:r>
                            <w:r w:rsidR="00832E68" w:rsidRPr="009B7B66">
                              <w:rPr>
                                <w:rFonts w:cs="Arial"/>
                                <w:color w:val="4D4D4C"/>
                              </w:rPr>
                              <w:br/>
                            </w:r>
                            <w:r w:rsidR="00914F1D" w:rsidRPr="009B7B66">
                              <w:rPr>
                                <w:rFonts w:cs="Arial"/>
                                <w:color w:val="4D4D4C"/>
                                <w:sz w:val="16"/>
                                <w:szCs w:val="16"/>
                              </w:rPr>
                              <w:t>Leiter Unternehmenskommunikation</w:t>
                            </w:r>
                          </w:p>
                          <w:p w14:paraId="23F4283A" w14:textId="788B96F3" w:rsidR="00436749" w:rsidRPr="009B7B66" w:rsidRDefault="00436749" w:rsidP="00436749">
                            <w:pPr>
                              <w:rPr>
                                <w:rFonts w:cs="Arial"/>
                                <w:color w:val="4D4D4C"/>
                                <w:lang w:val="en-US"/>
                              </w:rPr>
                            </w:pPr>
                            <w:r w:rsidRPr="009B7B66">
                              <w:rPr>
                                <w:rFonts w:cs="Arial"/>
                                <w:color w:val="4D4D4C"/>
                                <w:lang w:val="en-US"/>
                              </w:rPr>
                              <w:t>Tel. +49 (0)711 97676-</w:t>
                            </w:r>
                            <w:r w:rsidR="00914F1D" w:rsidRPr="009B7B66">
                              <w:rPr>
                                <w:rFonts w:cs="Arial"/>
                                <w:color w:val="4D4D4C"/>
                                <w:lang w:val="en-US"/>
                              </w:rPr>
                              <w:t>620</w:t>
                            </w:r>
                            <w:r w:rsidR="00832E68" w:rsidRPr="009B7B66">
                              <w:rPr>
                                <w:rFonts w:cs="Arial"/>
                                <w:color w:val="4D4D4C"/>
                                <w:lang w:val="en-US"/>
                              </w:rPr>
                              <w:br/>
                              <w:t>F</w:t>
                            </w:r>
                            <w:r w:rsidRPr="009B7B66">
                              <w:rPr>
                                <w:rFonts w:cs="Arial"/>
                                <w:color w:val="4D4D4C"/>
                                <w:lang w:val="en-US"/>
                              </w:rPr>
                              <w:t>ax: +49 (0)711 97676-</w:t>
                            </w:r>
                            <w:r w:rsidR="00914F1D" w:rsidRPr="009B7B66">
                              <w:rPr>
                                <w:rFonts w:cs="Arial"/>
                                <w:color w:val="4D4D4C"/>
                                <w:lang w:val="en-US"/>
                              </w:rPr>
                              <w:t>609</w:t>
                            </w:r>
                          </w:p>
                          <w:p w14:paraId="68B80066" w14:textId="23B21716" w:rsidR="00436749" w:rsidRPr="009B7B66" w:rsidRDefault="00914F1D" w:rsidP="002D5BC3">
                            <w:pPr>
                              <w:pStyle w:val="Titel"/>
                              <w:rPr>
                                <w:rFonts w:cs="Arial"/>
                                <w:color w:val="4D4D4C"/>
                                <w:lang w:val="en-US"/>
                              </w:rPr>
                            </w:pPr>
                            <w:r w:rsidRPr="009B7B66">
                              <w:rPr>
                                <w:rFonts w:cs="Arial"/>
                                <w:color w:val="4D4D4C"/>
                                <w:lang w:val="en-US"/>
                              </w:rPr>
                              <w:t>frank.reichert</w:t>
                            </w:r>
                            <w:r w:rsidR="00436749" w:rsidRPr="009B7B66">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0253448F" w:rsidR="00436749" w:rsidRPr="009B7B66" w:rsidRDefault="00F61DA5" w:rsidP="00436749">
                      <w:pPr>
                        <w:pStyle w:val="Titel"/>
                        <w:rPr>
                          <w:rFonts w:cs="Arial"/>
                          <w:color w:val="4D4D4C"/>
                        </w:rPr>
                      </w:pPr>
                      <w:r w:rsidRPr="009B7B66">
                        <w:rPr>
                          <w:rFonts w:cs="Arial"/>
                          <w:color w:val="4D4D4C"/>
                        </w:rPr>
                        <w:t>1</w:t>
                      </w:r>
                      <w:r w:rsidR="00C818E9" w:rsidRPr="009B7B66">
                        <w:rPr>
                          <w:rFonts w:cs="Arial"/>
                          <w:color w:val="4D4D4C"/>
                        </w:rPr>
                        <w:t>7</w:t>
                      </w:r>
                      <w:r w:rsidR="00AB0F6B" w:rsidRPr="009B7B66">
                        <w:rPr>
                          <w:rFonts w:cs="Arial"/>
                          <w:color w:val="4D4D4C"/>
                        </w:rPr>
                        <w:t>. August</w:t>
                      </w:r>
                      <w:r w:rsidR="009C4D60" w:rsidRPr="009B7B66">
                        <w:rPr>
                          <w:rFonts w:cs="Arial"/>
                          <w:color w:val="4D4D4C"/>
                        </w:rPr>
                        <w:t xml:space="preserve"> </w:t>
                      </w:r>
                      <w:r w:rsidR="00914F1D" w:rsidRPr="009B7B66">
                        <w:rPr>
                          <w:rFonts w:cs="Arial"/>
                          <w:color w:val="4D4D4C"/>
                        </w:rPr>
                        <w:t>2023</w:t>
                      </w:r>
                    </w:p>
                    <w:p w14:paraId="09848F0D" w14:textId="5CA5B34F" w:rsidR="00436749" w:rsidRPr="009B7B66" w:rsidRDefault="00436749" w:rsidP="002D5BC3">
                      <w:pPr>
                        <w:pStyle w:val="berschrift2"/>
                        <w:rPr>
                          <w:rFonts w:cs="Arial"/>
                        </w:rPr>
                      </w:pPr>
                      <w:r w:rsidRPr="009B7B66">
                        <w:rPr>
                          <w:rFonts w:cs="Arial"/>
                        </w:rPr>
                        <w:t>Pressemitteilung</w:t>
                      </w:r>
                    </w:p>
                    <w:p w14:paraId="3D709AEC" w14:textId="0A9659E2" w:rsidR="00436749" w:rsidRPr="009B7B66" w:rsidRDefault="00436749" w:rsidP="00832E68">
                      <w:pPr>
                        <w:rPr>
                          <w:rFonts w:cs="Arial"/>
                          <w:color w:val="4D4D4C"/>
                          <w:sz w:val="16"/>
                          <w:szCs w:val="16"/>
                        </w:rPr>
                      </w:pPr>
                      <w:r w:rsidRPr="009B7B66">
                        <w:rPr>
                          <w:rFonts w:cs="Arial"/>
                          <w:color w:val="4D4D4C"/>
                        </w:rPr>
                        <w:t>Ihr Ansprechpartner</w:t>
                      </w:r>
                      <w:r w:rsidR="00832E68" w:rsidRPr="009B7B66">
                        <w:rPr>
                          <w:rFonts w:cs="Arial"/>
                          <w:color w:val="4D4D4C"/>
                        </w:rPr>
                        <w:br/>
                      </w:r>
                      <w:r w:rsidR="00914F1D" w:rsidRPr="009B7B66">
                        <w:rPr>
                          <w:rFonts w:cs="Arial"/>
                          <w:color w:val="4D4D4C"/>
                        </w:rPr>
                        <w:t>Frank</w:t>
                      </w:r>
                      <w:r w:rsidRPr="009B7B66">
                        <w:rPr>
                          <w:rFonts w:cs="Arial"/>
                          <w:color w:val="4D4D4C"/>
                        </w:rPr>
                        <w:t xml:space="preserve"> </w:t>
                      </w:r>
                      <w:r w:rsidR="00914F1D" w:rsidRPr="009B7B66">
                        <w:rPr>
                          <w:rFonts w:cs="Arial"/>
                          <w:color w:val="4D4D4C"/>
                        </w:rPr>
                        <w:t>Reichert</w:t>
                      </w:r>
                      <w:r w:rsidR="00832E68" w:rsidRPr="009B7B66">
                        <w:rPr>
                          <w:rFonts w:cs="Arial"/>
                          <w:color w:val="4D4D4C"/>
                        </w:rPr>
                        <w:br/>
                      </w:r>
                      <w:r w:rsidR="00914F1D" w:rsidRPr="009B7B66">
                        <w:rPr>
                          <w:rFonts w:cs="Arial"/>
                          <w:color w:val="4D4D4C"/>
                          <w:sz w:val="16"/>
                          <w:szCs w:val="16"/>
                        </w:rPr>
                        <w:t>Leiter Unternehmenskommunikation</w:t>
                      </w:r>
                    </w:p>
                    <w:p w14:paraId="23F4283A" w14:textId="788B96F3" w:rsidR="00436749" w:rsidRPr="009B7B66" w:rsidRDefault="00436749" w:rsidP="00436749">
                      <w:pPr>
                        <w:rPr>
                          <w:rFonts w:cs="Arial"/>
                          <w:color w:val="4D4D4C"/>
                          <w:lang w:val="en-US"/>
                        </w:rPr>
                      </w:pPr>
                      <w:r w:rsidRPr="009B7B66">
                        <w:rPr>
                          <w:rFonts w:cs="Arial"/>
                          <w:color w:val="4D4D4C"/>
                          <w:lang w:val="en-US"/>
                        </w:rPr>
                        <w:t>Tel. +49 (0)711 97676-</w:t>
                      </w:r>
                      <w:r w:rsidR="00914F1D" w:rsidRPr="009B7B66">
                        <w:rPr>
                          <w:rFonts w:cs="Arial"/>
                          <w:color w:val="4D4D4C"/>
                          <w:lang w:val="en-US"/>
                        </w:rPr>
                        <w:t>620</w:t>
                      </w:r>
                      <w:r w:rsidR="00832E68" w:rsidRPr="009B7B66">
                        <w:rPr>
                          <w:rFonts w:cs="Arial"/>
                          <w:color w:val="4D4D4C"/>
                          <w:lang w:val="en-US"/>
                        </w:rPr>
                        <w:br/>
                        <w:t>F</w:t>
                      </w:r>
                      <w:r w:rsidRPr="009B7B66">
                        <w:rPr>
                          <w:rFonts w:cs="Arial"/>
                          <w:color w:val="4D4D4C"/>
                          <w:lang w:val="en-US"/>
                        </w:rPr>
                        <w:t>ax: +49 (0)711 97676-</w:t>
                      </w:r>
                      <w:r w:rsidR="00914F1D" w:rsidRPr="009B7B66">
                        <w:rPr>
                          <w:rFonts w:cs="Arial"/>
                          <w:color w:val="4D4D4C"/>
                          <w:lang w:val="en-US"/>
                        </w:rPr>
                        <w:t>609</w:t>
                      </w:r>
                    </w:p>
                    <w:p w14:paraId="68B80066" w14:textId="23B21716" w:rsidR="00436749" w:rsidRPr="009B7B66" w:rsidRDefault="00914F1D" w:rsidP="002D5BC3">
                      <w:pPr>
                        <w:pStyle w:val="Titel"/>
                        <w:rPr>
                          <w:rFonts w:cs="Arial"/>
                          <w:color w:val="4D4D4C"/>
                          <w:lang w:val="en-US"/>
                        </w:rPr>
                      </w:pPr>
                      <w:r w:rsidRPr="009B7B66">
                        <w:rPr>
                          <w:rFonts w:cs="Arial"/>
                          <w:color w:val="4D4D4C"/>
                          <w:lang w:val="en-US"/>
                        </w:rPr>
                        <w:t>frank.reichert</w:t>
                      </w:r>
                      <w:r w:rsidR="00436749" w:rsidRPr="009B7B66">
                        <w:rPr>
                          <w:rFonts w:cs="Arial"/>
                          <w:color w:val="4D4D4C"/>
                          <w:lang w:val="en-US"/>
                        </w:rPr>
                        <w:t>@gtue.de</w:t>
                      </w:r>
                    </w:p>
                  </w:txbxContent>
                </v:textbox>
              </v:shape>
            </w:pict>
          </mc:Fallback>
        </mc:AlternateContent>
      </w:r>
      <w:r w:rsidR="00914F1D" w:rsidRPr="009B7B66">
        <w:rPr>
          <w:rStyle w:val="berschrift1Zchn"/>
          <w:rFonts w:eastAsia="Calibri" w:cs="Arial"/>
        </w:rPr>
        <w:br/>
      </w:r>
      <w:r w:rsidR="00914F1D" w:rsidRPr="009B7B66">
        <w:rPr>
          <w:rStyle w:val="berschrift1Zchn"/>
          <w:rFonts w:eastAsia="Calibri" w:cs="Arial"/>
        </w:rPr>
        <w:br/>
      </w:r>
      <w:r w:rsidR="00914F1D" w:rsidRPr="009B7B66">
        <w:rPr>
          <w:rStyle w:val="berschrift1Zchn"/>
          <w:rFonts w:eastAsia="Calibri" w:cs="Arial"/>
        </w:rPr>
        <w:br/>
      </w:r>
      <w:r w:rsidR="00914F1D" w:rsidRPr="009B7B66">
        <w:rPr>
          <w:rStyle w:val="berschrift1Zchn"/>
          <w:rFonts w:eastAsia="Calibri" w:cs="Arial"/>
        </w:rPr>
        <w:br/>
      </w:r>
      <w:r w:rsidR="0004665B" w:rsidRPr="009B7B66">
        <w:rPr>
          <w:rStyle w:val="berschrift1Zchn"/>
          <w:rFonts w:eastAsia="Calibri" w:cs="Arial"/>
        </w:rPr>
        <w:br/>
      </w:r>
      <w:r w:rsidR="00914F1D" w:rsidRPr="009B7B66">
        <w:rPr>
          <w:rStyle w:val="berschrift1Zchn"/>
          <w:rFonts w:eastAsia="Calibri" w:cs="Arial"/>
        </w:rPr>
        <w:br/>
      </w:r>
      <w:r w:rsidR="00914F1D" w:rsidRPr="009B7B66">
        <w:rPr>
          <w:rStyle w:val="berschrift1Zchn"/>
          <w:rFonts w:eastAsia="Calibri" w:cs="Arial"/>
        </w:rPr>
        <w:br/>
      </w:r>
      <w:r w:rsidR="00AB0F6B" w:rsidRPr="009B7B66">
        <w:rPr>
          <w:rStyle w:val="berschrift1Zchn"/>
          <w:rFonts w:eastAsia="Calibri" w:cs="Arial"/>
        </w:rPr>
        <w:t>Gut vorbereitet für den Schulweg: So kommen Erstklässler sicher zu</w:t>
      </w:r>
      <w:r w:rsidR="00B6508B" w:rsidRPr="009B7B66">
        <w:rPr>
          <w:rStyle w:val="berschrift1Zchn"/>
          <w:rFonts w:eastAsia="Calibri" w:cs="Arial"/>
        </w:rPr>
        <w:t>m Unterricht</w:t>
      </w:r>
    </w:p>
    <w:p w14:paraId="0F8B5EED" w14:textId="77777777" w:rsidR="00F938A6" w:rsidRPr="009B7B66" w:rsidRDefault="00F938A6" w:rsidP="006D60C5">
      <w:pPr>
        <w:spacing w:line="400" w:lineRule="exact"/>
        <w:ind w:right="2120"/>
        <w:rPr>
          <w:rStyle w:val="berschrift1Zchn"/>
          <w:rFonts w:eastAsia="Calibri" w:cs="Arial"/>
        </w:rPr>
      </w:pPr>
    </w:p>
    <w:p w14:paraId="6C26834B" w14:textId="530B95EB" w:rsidR="00A81DAF" w:rsidRPr="009B7B66" w:rsidRDefault="00AB0F6B" w:rsidP="00A81DAF">
      <w:pPr>
        <w:pStyle w:val="Aufzhlung"/>
        <w:numPr>
          <w:ilvl w:val="0"/>
          <w:numId w:val="10"/>
        </w:numPr>
        <w:rPr>
          <w:rFonts w:cs="Arial"/>
        </w:rPr>
      </w:pPr>
      <w:r w:rsidRPr="009B7B66">
        <w:rPr>
          <w:rFonts w:cs="Arial"/>
        </w:rPr>
        <w:t>Besser zu Fuß in die Schule statt mit dem Elterntaxi</w:t>
      </w:r>
    </w:p>
    <w:p w14:paraId="7A29D8FF" w14:textId="450B2781" w:rsidR="00AD4642" w:rsidRPr="009B7B66" w:rsidRDefault="00AD4642" w:rsidP="00D03454">
      <w:pPr>
        <w:pStyle w:val="Aufzhlung"/>
        <w:numPr>
          <w:ilvl w:val="0"/>
          <w:numId w:val="10"/>
        </w:numPr>
        <w:ind w:right="1836"/>
        <w:rPr>
          <w:rFonts w:cs="Arial"/>
        </w:rPr>
      </w:pPr>
      <w:r w:rsidRPr="009B7B66">
        <w:rPr>
          <w:rFonts w:cs="Arial"/>
        </w:rPr>
        <w:t xml:space="preserve">Nach den Sommerferien </w:t>
      </w:r>
      <w:r w:rsidR="009B59EC" w:rsidRPr="009B7B66">
        <w:rPr>
          <w:rFonts w:cs="Arial"/>
        </w:rPr>
        <w:t xml:space="preserve">stehen bundesweit </w:t>
      </w:r>
      <w:r w:rsidRPr="009B7B66">
        <w:rPr>
          <w:rFonts w:cs="Arial"/>
        </w:rPr>
        <w:t>Einschulungen</w:t>
      </w:r>
      <w:r w:rsidR="009B59EC" w:rsidRPr="009B7B66">
        <w:rPr>
          <w:rFonts w:cs="Arial"/>
        </w:rPr>
        <w:t xml:space="preserve"> an</w:t>
      </w:r>
    </w:p>
    <w:p w14:paraId="512E1923" w14:textId="64586DAB" w:rsidR="00832E68" w:rsidRPr="009B7B66" w:rsidRDefault="00AB0F6B" w:rsidP="00135F75">
      <w:pPr>
        <w:pStyle w:val="Aufzhlung"/>
        <w:numPr>
          <w:ilvl w:val="0"/>
          <w:numId w:val="10"/>
        </w:numPr>
        <w:ind w:left="357" w:right="2121" w:hanging="357"/>
        <w:rPr>
          <w:rFonts w:cs="Arial"/>
        </w:rPr>
      </w:pPr>
      <w:r w:rsidRPr="009B7B66">
        <w:rPr>
          <w:rFonts w:cs="Arial"/>
        </w:rPr>
        <w:t>GTÜ-Tipps: Schulweg einüben und gute Sichtbarkeit</w:t>
      </w:r>
      <w:r w:rsidR="00A81DAF" w:rsidRPr="009B7B66">
        <w:rPr>
          <w:rFonts w:cs="Arial"/>
        </w:rPr>
        <w:t xml:space="preserve"> </w:t>
      </w:r>
    </w:p>
    <w:p w14:paraId="27E167F4" w14:textId="77777777" w:rsidR="00135F75" w:rsidRPr="009B7B66" w:rsidRDefault="00135F75" w:rsidP="00135F75">
      <w:pPr>
        <w:pStyle w:val="Aufzhlung"/>
        <w:numPr>
          <w:ilvl w:val="0"/>
          <w:numId w:val="0"/>
        </w:numPr>
        <w:ind w:left="357" w:hanging="357"/>
        <w:rPr>
          <w:rFonts w:cs="Arial"/>
        </w:rPr>
      </w:pPr>
    </w:p>
    <w:p w14:paraId="0583C972" w14:textId="2C609E35" w:rsidR="00135F75" w:rsidRPr="009B7B66" w:rsidRDefault="00832E68" w:rsidP="00A51043">
      <w:pPr>
        <w:ind w:right="1836"/>
        <w:rPr>
          <w:rFonts w:cs="Arial"/>
        </w:rPr>
      </w:pPr>
      <w:r w:rsidRPr="009B7B66">
        <w:rPr>
          <w:rFonts w:cs="Arial"/>
          <w:color w:val="C6243C"/>
        </w:rPr>
        <w:t xml:space="preserve">__ </w:t>
      </w:r>
      <w:r w:rsidR="00914F1D" w:rsidRPr="009B7B66">
        <w:rPr>
          <w:rFonts w:cs="Arial"/>
        </w:rPr>
        <w:t>Stuttgart.</w:t>
      </w:r>
      <w:r w:rsidR="00493C57" w:rsidRPr="009B7B66">
        <w:rPr>
          <w:rFonts w:cs="Arial"/>
        </w:rPr>
        <w:t xml:space="preserve"> </w:t>
      </w:r>
      <w:r w:rsidR="00E749D6" w:rsidRPr="009B7B66">
        <w:rPr>
          <w:rFonts w:cs="Arial"/>
        </w:rPr>
        <w:t xml:space="preserve">Für </w:t>
      </w:r>
      <w:r w:rsidR="00801B29" w:rsidRPr="009B7B66">
        <w:rPr>
          <w:rFonts w:cs="Arial"/>
        </w:rPr>
        <w:t>viele</w:t>
      </w:r>
      <w:r w:rsidR="00E749D6" w:rsidRPr="009B7B66">
        <w:rPr>
          <w:rFonts w:cs="Arial"/>
        </w:rPr>
        <w:t xml:space="preserve"> Kinder </w:t>
      </w:r>
      <w:r w:rsidR="00A20EA7" w:rsidRPr="009B7B66">
        <w:rPr>
          <w:rFonts w:cs="Arial"/>
        </w:rPr>
        <w:t xml:space="preserve">enden </w:t>
      </w:r>
      <w:r w:rsidR="00E749D6" w:rsidRPr="009B7B66">
        <w:rPr>
          <w:rFonts w:cs="Arial"/>
        </w:rPr>
        <w:t xml:space="preserve">demnächst in </w:t>
      </w:r>
      <w:r w:rsidR="00A20EA7" w:rsidRPr="009B7B66">
        <w:rPr>
          <w:rFonts w:cs="Arial"/>
        </w:rPr>
        <w:t xml:space="preserve">fast </w:t>
      </w:r>
      <w:r w:rsidR="00E749D6" w:rsidRPr="009B7B66">
        <w:rPr>
          <w:rFonts w:cs="Arial"/>
        </w:rPr>
        <w:t xml:space="preserve">allen Bundesländern die </w:t>
      </w:r>
      <w:r w:rsidR="00A20EA7" w:rsidRPr="009B7B66">
        <w:rPr>
          <w:rFonts w:cs="Arial"/>
        </w:rPr>
        <w:t>Sommerf</w:t>
      </w:r>
      <w:r w:rsidR="00E749D6" w:rsidRPr="009B7B66">
        <w:rPr>
          <w:rFonts w:cs="Arial"/>
        </w:rPr>
        <w:t xml:space="preserve">erien. Die </w:t>
      </w:r>
      <w:r w:rsidR="00A20EA7" w:rsidRPr="009B7B66">
        <w:rPr>
          <w:rFonts w:cs="Arial"/>
        </w:rPr>
        <w:t>Sechsjährigen</w:t>
      </w:r>
      <w:r w:rsidR="00E749D6" w:rsidRPr="009B7B66">
        <w:rPr>
          <w:rFonts w:cs="Arial"/>
        </w:rPr>
        <w:t xml:space="preserve"> erwartet </w:t>
      </w:r>
      <w:r w:rsidR="00801B29" w:rsidRPr="009B7B66">
        <w:rPr>
          <w:rFonts w:cs="Arial"/>
        </w:rPr>
        <w:t xml:space="preserve">dann </w:t>
      </w:r>
      <w:r w:rsidR="00A20EA7" w:rsidRPr="009B7B66">
        <w:rPr>
          <w:rFonts w:cs="Arial"/>
        </w:rPr>
        <w:t xml:space="preserve">ein großer Tag – ihre </w:t>
      </w:r>
      <w:r w:rsidR="00493C57" w:rsidRPr="009B7B66">
        <w:rPr>
          <w:rFonts w:cs="Arial"/>
        </w:rPr>
        <w:t>Einschulung</w:t>
      </w:r>
      <w:r w:rsidR="00A20EA7" w:rsidRPr="009B7B66">
        <w:rPr>
          <w:rFonts w:cs="Arial"/>
        </w:rPr>
        <w:t>.</w:t>
      </w:r>
      <w:r w:rsidR="00493C57" w:rsidRPr="009B7B66">
        <w:rPr>
          <w:rFonts w:cs="Arial"/>
        </w:rPr>
        <w:t xml:space="preserve"> </w:t>
      </w:r>
      <w:r w:rsidR="00A20EA7" w:rsidRPr="009B7B66">
        <w:rPr>
          <w:rFonts w:cs="Arial"/>
        </w:rPr>
        <w:t xml:space="preserve">In Deutschland machen 2023 wieder viele </w:t>
      </w:r>
      <w:r w:rsidR="00493C57" w:rsidRPr="009B7B66">
        <w:rPr>
          <w:rFonts w:cs="Arial"/>
        </w:rPr>
        <w:t>tausend Kinder</w:t>
      </w:r>
      <w:r w:rsidR="00A20EA7" w:rsidRPr="009B7B66">
        <w:rPr>
          <w:rFonts w:cs="Arial"/>
        </w:rPr>
        <w:t xml:space="preserve"> diesen wichtigen Schritt</w:t>
      </w:r>
      <w:r w:rsidR="00135F75" w:rsidRPr="009B7B66">
        <w:rPr>
          <w:rFonts w:cs="Arial"/>
        </w:rPr>
        <w:t>.</w:t>
      </w:r>
      <w:r w:rsidR="00493C57" w:rsidRPr="009B7B66">
        <w:rPr>
          <w:rFonts w:cs="Arial"/>
        </w:rPr>
        <w:t xml:space="preserve"> Mehr als 800.000 Mädchen und Jungen </w:t>
      </w:r>
      <w:r w:rsidR="00A20EA7" w:rsidRPr="009B7B66">
        <w:rPr>
          <w:rFonts w:cs="Arial"/>
        </w:rPr>
        <w:t xml:space="preserve">waren es </w:t>
      </w:r>
      <w:r w:rsidR="00896831" w:rsidRPr="009B7B66">
        <w:rPr>
          <w:rFonts w:cs="Arial"/>
        </w:rPr>
        <w:t xml:space="preserve">2022 </w:t>
      </w:r>
      <w:r w:rsidR="00A20EA7" w:rsidRPr="009B7B66">
        <w:rPr>
          <w:rFonts w:cs="Arial"/>
        </w:rPr>
        <w:t xml:space="preserve">– so </w:t>
      </w:r>
      <w:r w:rsidR="005E3E72" w:rsidRPr="009B7B66">
        <w:rPr>
          <w:rFonts w:cs="Arial"/>
        </w:rPr>
        <w:t>viele wie seit bald 20 Jahren nicht mehr</w:t>
      </w:r>
      <w:r w:rsidR="00493C57" w:rsidRPr="009B7B66">
        <w:rPr>
          <w:rFonts w:cs="Arial"/>
        </w:rPr>
        <w:t xml:space="preserve">. Lernen müssen die </w:t>
      </w:r>
      <w:r w:rsidR="007423B1" w:rsidRPr="009B7B66">
        <w:rPr>
          <w:rFonts w:cs="Arial"/>
        </w:rPr>
        <w:t xml:space="preserve">neuen </w:t>
      </w:r>
      <w:r w:rsidR="00493C57" w:rsidRPr="009B7B66">
        <w:rPr>
          <w:rFonts w:cs="Arial"/>
        </w:rPr>
        <w:t xml:space="preserve">Erstklässler aber nicht nur im Klassenraum. </w:t>
      </w:r>
      <w:r w:rsidR="00AD4642" w:rsidRPr="009B7B66">
        <w:rPr>
          <w:rFonts w:cs="Arial"/>
        </w:rPr>
        <w:t xml:space="preserve">Mindestens ebenso wichtig ist das </w:t>
      </w:r>
      <w:r w:rsidR="00493C57" w:rsidRPr="009B7B66">
        <w:rPr>
          <w:rFonts w:cs="Arial"/>
        </w:rPr>
        <w:t xml:space="preserve">sichere Verhalten im Straßenverkehr </w:t>
      </w:r>
      <w:r w:rsidR="00AD4642" w:rsidRPr="009B7B66">
        <w:rPr>
          <w:rFonts w:cs="Arial"/>
        </w:rPr>
        <w:t xml:space="preserve">für den </w:t>
      </w:r>
      <w:r w:rsidR="00493C57" w:rsidRPr="009B7B66">
        <w:rPr>
          <w:rFonts w:cs="Arial"/>
        </w:rPr>
        <w:t>Weg zur Schule und zurück nach Hause</w:t>
      </w:r>
      <w:r w:rsidR="00AD4642" w:rsidRPr="009B7B66">
        <w:rPr>
          <w:rFonts w:cs="Arial"/>
        </w:rPr>
        <w:t xml:space="preserve">. Die GTÜ Gesellschaft für Technische Überwachung mbH </w:t>
      </w:r>
      <w:r w:rsidR="00227655" w:rsidRPr="009B7B66">
        <w:rPr>
          <w:rFonts w:cs="Arial"/>
        </w:rPr>
        <w:t xml:space="preserve">gibt </w:t>
      </w:r>
      <w:r w:rsidR="00AD4642" w:rsidRPr="009B7B66">
        <w:rPr>
          <w:rFonts w:cs="Arial"/>
        </w:rPr>
        <w:t xml:space="preserve">zehn </w:t>
      </w:r>
      <w:r w:rsidR="000D16A1" w:rsidRPr="009B7B66">
        <w:rPr>
          <w:rFonts w:cs="Arial"/>
        </w:rPr>
        <w:t>wichtige Hinweise</w:t>
      </w:r>
      <w:r w:rsidR="00AD4642" w:rsidRPr="009B7B66">
        <w:rPr>
          <w:rFonts w:cs="Arial"/>
        </w:rPr>
        <w:t>.</w:t>
      </w:r>
    </w:p>
    <w:p w14:paraId="0796F468" w14:textId="74B71503" w:rsidR="007423B1" w:rsidRPr="009B7B66" w:rsidRDefault="00135F75" w:rsidP="00E84CFF">
      <w:pPr>
        <w:ind w:right="2120"/>
        <w:rPr>
          <w:rFonts w:cs="Arial"/>
        </w:rPr>
      </w:pPr>
      <w:r w:rsidRPr="009B7B66">
        <w:rPr>
          <w:rFonts w:cs="Arial"/>
          <w:color w:val="C6243C"/>
        </w:rPr>
        <w:t>__</w:t>
      </w:r>
      <w:r w:rsidRPr="009B7B66">
        <w:rPr>
          <w:rFonts w:cs="Arial"/>
        </w:rPr>
        <w:t xml:space="preserve"> </w:t>
      </w:r>
      <w:r w:rsidRPr="009B7B66">
        <w:rPr>
          <w:rFonts w:cs="Arial"/>
          <w:b/>
          <w:bCs/>
        </w:rPr>
        <w:t>1.</w:t>
      </w:r>
      <w:r w:rsidR="00125F75" w:rsidRPr="009B7B66">
        <w:rPr>
          <w:rFonts w:cs="Arial"/>
          <w:b/>
          <w:bCs/>
        </w:rPr>
        <w:t xml:space="preserve"> </w:t>
      </w:r>
      <w:r w:rsidR="007423B1" w:rsidRPr="009B7B66">
        <w:rPr>
          <w:rFonts w:cs="Arial"/>
          <w:b/>
          <w:bCs/>
        </w:rPr>
        <w:t>Zu Fuß statt mit dem Elterntaxi:</w:t>
      </w:r>
      <w:r w:rsidR="00125F75" w:rsidRPr="009B7B66">
        <w:rPr>
          <w:rFonts w:cs="Arial"/>
          <w:b/>
          <w:bCs/>
        </w:rPr>
        <w:t xml:space="preserve"> </w:t>
      </w:r>
      <w:r w:rsidR="007423B1" w:rsidRPr="009B7B66">
        <w:rPr>
          <w:rFonts w:cs="Arial"/>
        </w:rPr>
        <w:t xml:space="preserve">Selbständig zur Schule </w:t>
      </w:r>
      <w:r w:rsidR="00801B29" w:rsidRPr="009B7B66">
        <w:rPr>
          <w:rFonts w:cs="Arial"/>
        </w:rPr>
        <w:t xml:space="preserve">zu </w:t>
      </w:r>
      <w:r w:rsidR="007423B1" w:rsidRPr="009B7B66">
        <w:rPr>
          <w:rFonts w:cs="Arial"/>
        </w:rPr>
        <w:t>gehen ist für jüngere Kinder eine Herausforderung. Trotzdem ist der Weg zu Fuß viel besser als das sogenannte Elterntaxi</w:t>
      </w:r>
      <w:r w:rsidR="00E84CFF" w:rsidRPr="009B7B66">
        <w:rPr>
          <w:rFonts w:cs="Arial"/>
        </w:rPr>
        <w:t>, betonen die Experten der GTÜ</w:t>
      </w:r>
      <w:r w:rsidR="007423B1" w:rsidRPr="009B7B66">
        <w:rPr>
          <w:rFonts w:cs="Arial"/>
        </w:rPr>
        <w:t xml:space="preserve">. </w:t>
      </w:r>
      <w:r w:rsidR="00E84CFF" w:rsidRPr="009B7B66">
        <w:rPr>
          <w:rFonts w:cs="Arial"/>
        </w:rPr>
        <w:t xml:space="preserve">Unter anderem macht der Bring- und Holverkehr die Straßen rund um Schulen unsicher. Zudem ist </w:t>
      </w:r>
      <w:r w:rsidR="00F83CC3" w:rsidRPr="009B7B66">
        <w:rPr>
          <w:rFonts w:cs="Arial"/>
        </w:rPr>
        <w:t>Bewegung gesund</w:t>
      </w:r>
      <w:r w:rsidR="00801B29" w:rsidRPr="009B7B66">
        <w:rPr>
          <w:rFonts w:cs="Arial"/>
        </w:rPr>
        <w:t>,</w:t>
      </w:r>
      <w:r w:rsidR="00E84CFF" w:rsidRPr="009B7B66">
        <w:rPr>
          <w:rFonts w:cs="Arial"/>
        </w:rPr>
        <w:t xml:space="preserve"> und </w:t>
      </w:r>
      <w:r w:rsidR="00F83CC3" w:rsidRPr="009B7B66">
        <w:rPr>
          <w:rFonts w:cs="Arial"/>
        </w:rPr>
        <w:t xml:space="preserve">der gemeinsame Schulweg </w:t>
      </w:r>
      <w:r w:rsidR="00E84CFF" w:rsidRPr="009B7B66">
        <w:rPr>
          <w:rFonts w:cs="Arial"/>
        </w:rPr>
        <w:t xml:space="preserve">zu Fuß kann </w:t>
      </w:r>
      <w:r w:rsidR="00F83CC3" w:rsidRPr="009B7B66">
        <w:rPr>
          <w:rFonts w:cs="Arial"/>
        </w:rPr>
        <w:t xml:space="preserve">soziale Kontakte unter Gleichaltrigen stärken. </w:t>
      </w:r>
      <w:r w:rsidR="007423B1" w:rsidRPr="009B7B66">
        <w:rPr>
          <w:rFonts w:cs="Arial"/>
        </w:rPr>
        <w:t xml:space="preserve">Grundschulkinder mit dem Auto zur Schule zu </w:t>
      </w:r>
      <w:proofErr w:type="gramStart"/>
      <w:r w:rsidR="007423B1" w:rsidRPr="009B7B66">
        <w:rPr>
          <w:rFonts w:cs="Arial"/>
        </w:rPr>
        <w:t>bringen</w:t>
      </w:r>
      <w:proofErr w:type="gramEnd"/>
      <w:r w:rsidR="007423B1" w:rsidRPr="009B7B66">
        <w:rPr>
          <w:rFonts w:cs="Arial"/>
        </w:rPr>
        <w:t xml:space="preserve"> sollte </w:t>
      </w:r>
      <w:r w:rsidR="00F83CC3" w:rsidRPr="009B7B66">
        <w:rPr>
          <w:rFonts w:cs="Arial"/>
        </w:rPr>
        <w:t xml:space="preserve">daher </w:t>
      </w:r>
      <w:r w:rsidR="00125F75" w:rsidRPr="009B7B66">
        <w:rPr>
          <w:rFonts w:cs="Arial"/>
        </w:rPr>
        <w:t>eine Ausnahme bleiben</w:t>
      </w:r>
      <w:r w:rsidR="00E84CFF" w:rsidRPr="009B7B66">
        <w:rPr>
          <w:rFonts w:cs="Arial"/>
        </w:rPr>
        <w:t>.</w:t>
      </w:r>
    </w:p>
    <w:p w14:paraId="2DE006E6" w14:textId="4094B421" w:rsidR="004C0BF5" w:rsidRPr="009B7B66" w:rsidRDefault="007423B1" w:rsidP="004C0BF5">
      <w:pPr>
        <w:ind w:right="2120"/>
        <w:rPr>
          <w:rFonts w:cs="Arial"/>
        </w:rPr>
      </w:pPr>
      <w:r w:rsidRPr="009B7B66">
        <w:rPr>
          <w:rFonts w:cs="Arial"/>
          <w:color w:val="C6243C"/>
        </w:rPr>
        <w:t>__</w:t>
      </w:r>
      <w:r w:rsidRPr="009B7B66">
        <w:rPr>
          <w:rFonts w:cs="Arial"/>
        </w:rPr>
        <w:t xml:space="preserve"> </w:t>
      </w:r>
      <w:r w:rsidRPr="009B7B66">
        <w:rPr>
          <w:rFonts w:cs="Arial"/>
          <w:b/>
          <w:bCs/>
        </w:rPr>
        <w:t xml:space="preserve">2. Schulweg </w:t>
      </w:r>
      <w:r w:rsidR="00FB05AD" w:rsidRPr="009B7B66">
        <w:rPr>
          <w:rFonts w:cs="Arial"/>
          <w:b/>
          <w:bCs/>
        </w:rPr>
        <w:t xml:space="preserve">als </w:t>
      </w:r>
      <w:r w:rsidRPr="009B7B66">
        <w:rPr>
          <w:rFonts w:cs="Arial"/>
          <w:b/>
          <w:bCs/>
        </w:rPr>
        <w:t xml:space="preserve">wichtige Lernerfahrung: </w:t>
      </w:r>
      <w:r w:rsidR="00801B29" w:rsidRPr="009B7B66">
        <w:rPr>
          <w:rFonts w:cs="Arial"/>
        </w:rPr>
        <w:t>Es ist eine wichtige Lernerfahrung, w</w:t>
      </w:r>
      <w:r w:rsidR="004C0BF5" w:rsidRPr="009B7B66">
        <w:rPr>
          <w:rFonts w:cs="Arial"/>
        </w:rPr>
        <w:t xml:space="preserve">enn Kinder den Weg zur Grundschule </w:t>
      </w:r>
      <w:r w:rsidR="00AE2E01" w:rsidRPr="009B7B66">
        <w:rPr>
          <w:rFonts w:cs="Arial"/>
        </w:rPr>
        <w:t xml:space="preserve">selbst </w:t>
      </w:r>
      <w:r w:rsidR="004C0BF5" w:rsidRPr="009B7B66">
        <w:rPr>
          <w:rFonts w:cs="Arial"/>
        </w:rPr>
        <w:t xml:space="preserve">absolvieren – am besten </w:t>
      </w:r>
      <w:r w:rsidR="00AE2E01" w:rsidRPr="009B7B66">
        <w:rPr>
          <w:rFonts w:cs="Arial"/>
        </w:rPr>
        <w:t xml:space="preserve">gemeinsam </w:t>
      </w:r>
      <w:r w:rsidR="004C0BF5" w:rsidRPr="009B7B66">
        <w:rPr>
          <w:rFonts w:cs="Arial"/>
        </w:rPr>
        <w:t xml:space="preserve">mit Klassenkameradinnen und -kameraden. </w:t>
      </w:r>
      <w:r w:rsidR="00A25014" w:rsidRPr="009B7B66">
        <w:rPr>
          <w:rFonts w:cs="Arial"/>
        </w:rPr>
        <w:t>S</w:t>
      </w:r>
      <w:r w:rsidR="004C0BF5" w:rsidRPr="009B7B66">
        <w:rPr>
          <w:rFonts w:cs="Arial"/>
        </w:rPr>
        <w:t xml:space="preserve">o können sie ihre eigene </w:t>
      </w:r>
      <w:r w:rsidR="00125F75" w:rsidRPr="009B7B66">
        <w:rPr>
          <w:rFonts w:cs="Arial"/>
        </w:rPr>
        <w:t>Verkehrskompetenz entwickeln</w:t>
      </w:r>
      <w:r w:rsidR="004C0BF5" w:rsidRPr="009B7B66">
        <w:rPr>
          <w:rFonts w:cs="Arial"/>
        </w:rPr>
        <w:t xml:space="preserve"> </w:t>
      </w:r>
      <w:r w:rsidR="004C0BF5" w:rsidRPr="009B7B66">
        <w:rPr>
          <w:rFonts w:cs="Arial"/>
        </w:rPr>
        <w:lastRenderedPageBreak/>
        <w:t>und notwendige</w:t>
      </w:r>
      <w:r w:rsidR="004A1DC8" w:rsidRPr="009B7B66">
        <w:rPr>
          <w:rFonts w:cs="Arial"/>
        </w:rPr>
        <w:t>s</w:t>
      </w:r>
      <w:r w:rsidR="004C0BF5" w:rsidRPr="009B7B66">
        <w:rPr>
          <w:rFonts w:cs="Arial"/>
        </w:rPr>
        <w:t xml:space="preserve"> Selbstvertrauen für sicheres Verhalten im Straßenverkehr </w:t>
      </w:r>
      <w:r w:rsidR="004A1DC8" w:rsidRPr="009B7B66">
        <w:rPr>
          <w:rFonts w:cs="Arial"/>
        </w:rPr>
        <w:t>gewinnen</w:t>
      </w:r>
      <w:r w:rsidR="00125F75" w:rsidRPr="009B7B66">
        <w:rPr>
          <w:rFonts w:cs="Arial"/>
        </w:rPr>
        <w:t>.</w:t>
      </w:r>
    </w:p>
    <w:p w14:paraId="73F4E5B4" w14:textId="4005586A" w:rsidR="004C0BF5" w:rsidRPr="009B7B66" w:rsidRDefault="004C0BF5" w:rsidP="004C0BF5">
      <w:pPr>
        <w:ind w:right="2120"/>
        <w:rPr>
          <w:rFonts w:cs="Arial"/>
        </w:rPr>
      </w:pPr>
      <w:r w:rsidRPr="009B7B66">
        <w:rPr>
          <w:rFonts w:cs="Arial"/>
          <w:color w:val="C6243C"/>
        </w:rPr>
        <w:t>__</w:t>
      </w:r>
      <w:r w:rsidRPr="009B7B66">
        <w:rPr>
          <w:rFonts w:cs="Arial"/>
        </w:rPr>
        <w:t xml:space="preserve"> </w:t>
      </w:r>
      <w:r w:rsidRPr="009B7B66">
        <w:rPr>
          <w:rFonts w:cs="Arial"/>
          <w:b/>
          <w:bCs/>
        </w:rPr>
        <w:t xml:space="preserve">3. Übung ist wichtig: </w:t>
      </w:r>
      <w:r w:rsidRPr="009B7B66">
        <w:rPr>
          <w:rFonts w:cs="Arial"/>
        </w:rPr>
        <w:t xml:space="preserve">Eltern sollten ihre Kinder vor der Einschulung auf den Schulweg vorbereiten. Das </w:t>
      </w:r>
      <w:proofErr w:type="gramStart"/>
      <w:r w:rsidRPr="009B7B66">
        <w:rPr>
          <w:rFonts w:cs="Arial"/>
        </w:rPr>
        <w:t>klappt</w:t>
      </w:r>
      <w:proofErr w:type="gramEnd"/>
      <w:r w:rsidRPr="009B7B66">
        <w:rPr>
          <w:rFonts w:cs="Arial"/>
        </w:rPr>
        <w:t xml:space="preserve"> am besten gemeinsam, indem man eine sichere Route von zu Hause in die Schule auswählt und diesen Weg zusammen übt. Dabei lässt sich zum Beispiel erlernen, wie </w:t>
      </w:r>
      <w:r w:rsidR="003D1928" w:rsidRPr="009B7B66">
        <w:rPr>
          <w:rFonts w:cs="Arial"/>
        </w:rPr>
        <w:t xml:space="preserve">man </w:t>
      </w:r>
      <w:r w:rsidRPr="009B7B66">
        <w:rPr>
          <w:rFonts w:cs="Arial"/>
        </w:rPr>
        <w:t>Straßenübergänge und Fußgängerampeln sicher bewältig</w:t>
      </w:r>
      <w:r w:rsidR="003D1928" w:rsidRPr="009B7B66">
        <w:rPr>
          <w:rFonts w:cs="Arial"/>
        </w:rPr>
        <w:t>t</w:t>
      </w:r>
      <w:r w:rsidRPr="009B7B66">
        <w:rPr>
          <w:rFonts w:cs="Arial"/>
        </w:rPr>
        <w:t xml:space="preserve">. </w:t>
      </w:r>
      <w:r w:rsidR="003D1928" w:rsidRPr="009B7B66">
        <w:rPr>
          <w:rFonts w:cs="Arial"/>
        </w:rPr>
        <w:t>In den ersten Tagen können Eltern die Erstklässler auch noch bis zur Schule begleiten.</w:t>
      </w:r>
    </w:p>
    <w:p w14:paraId="2CA748FD" w14:textId="134112AD" w:rsidR="00F07905" w:rsidRPr="009B7B66" w:rsidRDefault="003D1928" w:rsidP="004C0BF5">
      <w:pPr>
        <w:ind w:right="2120"/>
        <w:rPr>
          <w:rFonts w:cs="Arial"/>
        </w:rPr>
      </w:pPr>
      <w:r w:rsidRPr="009B7B66">
        <w:rPr>
          <w:rFonts w:cs="Arial"/>
          <w:color w:val="C6243C"/>
        </w:rPr>
        <w:t>__</w:t>
      </w:r>
      <w:r w:rsidRPr="009B7B66">
        <w:rPr>
          <w:rFonts w:cs="Arial"/>
        </w:rPr>
        <w:t xml:space="preserve"> </w:t>
      </w:r>
      <w:r w:rsidRPr="009B7B66">
        <w:rPr>
          <w:rFonts w:cs="Arial"/>
          <w:b/>
          <w:bCs/>
        </w:rPr>
        <w:t xml:space="preserve">4. Nur keine Hektik: </w:t>
      </w:r>
      <w:r w:rsidRPr="009B7B66">
        <w:rPr>
          <w:rFonts w:cs="Arial"/>
        </w:rPr>
        <w:t xml:space="preserve">Zum sicheren Schulweg gehört, dass die Mädchen und Jungen morgens genug Zeit </w:t>
      </w:r>
      <w:r w:rsidR="00F07905" w:rsidRPr="009B7B66">
        <w:rPr>
          <w:rFonts w:cs="Arial"/>
        </w:rPr>
        <w:t xml:space="preserve">dafür </w:t>
      </w:r>
      <w:r w:rsidRPr="009B7B66">
        <w:rPr>
          <w:rFonts w:cs="Arial"/>
        </w:rPr>
        <w:t xml:space="preserve">haben. </w:t>
      </w:r>
      <w:r w:rsidR="00F07905" w:rsidRPr="009B7B66">
        <w:rPr>
          <w:rFonts w:cs="Arial"/>
        </w:rPr>
        <w:t xml:space="preserve">Daher sollte die Familie den Start in den Tag so planen, dass in Ruhe gefrühstückt werden kann und die Kinder rechtzeitig aufbrechen. </w:t>
      </w:r>
    </w:p>
    <w:p w14:paraId="4C6AFDAA" w14:textId="42762E72" w:rsidR="00F07905" w:rsidRPr="009B7B66" w:rsidRDefault="00F07905" w:rsidP="004C0BF5">
      <w:pPr>
        <w:ind w:right="2120"/>
        <w:rPr>
          <w:rFonts w:cs="Arial"/>
        </w:rPr>
      </w:pPr>
      <w:r w:rsidRPr="009B7B66">
        <w:rPr>
          <w:rFonts w:cs="Arial"/>
          <w:color w:val="C6243C"/>
        </w:rPr>
        <w:t>__</w:t>
      </w:r>
      <w:r w:rsidRPr="009B7B66">
        <w:rPr>
          <w:rFonts w:cs="Arial"/>
        </w:rPr>
        <w:t xml:space="preserve"> </w:t>
      </w:r>
      <w:r w:rsidRPr="009B7B66">
        <w:rPr>
          <w:rFonts w:cs="Arial"/>
          <w:b/>
          <w:bCs/>
        </w:rPr>
        <w:t xml:space="preserve">5. Sehen und gesehen werden: </w:t>
      </w:r>
      <w:r w:rsidRPr="009B7B66">
        <w:rPr>
          <w:rFonts w:cs="Arial"/>
        </w:rPr>
        <w:t xml:space="preserve">Alle Verkehrsteilnehmer sollten zu Beginn des neuen Schuljahrs noch stärker auf Kinder achten. Denn Kinder nehmen ihre Umgebung optisch und akustisch </w:t>
      </w:r>
      <w:r w:rsidR="006E5C46" w:rsidRPr="009B7B66">
        <w:rPr>
          <w:rFonts w:cs="Arial"/>
        </w:rPr>
        <w:t xml:space="preserve">anders </w:t>
      </w:r>
      <w:r w:rsidRPr="009B7B66">
        <w:rPr>
          <w:rFonts w:cs="Arial"/>
        </w:rPr>
        <w:t>wahr als Erwachsene – das kann zu unvorhergesehenem Verhalten im Verkehr führen. Umgekehrt ist es wichtig, dass Kinder möglichst gut zu sehen sind. Hier helfen helle und kräftige Farben sowie Reflektoren zum Beispiel an Jacken und Schulranzen.</w:t>
      </w:r>
      <w:r w:rsidR="00C151B2" w:rsidRPr="009B7B66">
        <w:rPr>
          <w:rFonts w:cs="Arial"/>
        </w:rPr>
        <w:t xml:space="preserve"> </w:t>
      </w:r>
      <w:r w:rsidR="00801B29" w:rsidRPr="009B7B66">
        <w:rPr>
          <w:rFonts w:cs="Arial"/>
        </w:rPr>
        <w:t xml:space="preserve">Reflexflächen sind in vielen Fällen fest eingearbeitet. </w:t>
      </w:r>
      <w:r w:rsidR="00C151B2" w:rsidRPr="009B7B66">
        <w:rPr>
          <w:rFonts w:cs="Arial"/>
        </w:rPr>
        <w:t>Gerade in der Dämmerung können auch Warnwesten hilfreich sein.</w:t>
      </w:r>
    </w:p>
    <w:p w14:paraId="15D630E1" w14:textId="6F5B225F" w:rsidR="00125F75" w:rsidRPr="009B7B66" w:rsidRDefault="00535605" w:rsidP="00535605">
      <w:pPr>
        <w:ind w:right="2120"/>
        <w:rPr>
          <w:rFonts w:cs="Arial"/>
        </w:rPr>
      </w:pPr>
      <w:r w:rsidRPr="009B7B66">
        <w:rPr>
          <w:rFonts w:cs="Arial"/>
          <w:color w:val="C6243C"/>
        </w:rPr>
        <w:t>__</w:t>
      </w:r>
      <w:r w:rsidRPr="009B7B66">
        <w:rPr>
          <w:rFonts w:cs="Arial"/>
        </w:rPr>
        <w:t xml:space="preserve"> </w:t>
      </w:r>
      <w:r w:rsidRPr="009B7B66">
        <w:rPr>
          <w:rFonts w:cs="Arial"/>
          <w:b/>
          <w:bCs/>
        </w:rPr>
        <w:t xml:space="preserve">6. Know-how nutzen: </w:t>
      </w:r>
      <w:r w:rsidRPr="009B7B66">
        <w:rPr>
          <w:rFonts w:cs="Arial"/>
        </w:rPr>
        <w:t>Bei der Planung des Schulwegs sollten Eltern vor allem auf Sicherheit setzen</w:t>
      </w:r>
      <w:r w:rsidR="00801B29" w:rsidRPr="009B7B66">
        <w:rPr>
          <w:rFonts w:cs="Arial"/>
        </w:rPr>
        <w:t xml:space="preserve"> und</w:t>
      </w:r>
      <w:r w:rsidRPr="009B7B66">
        <w:rPr>
          <w:rFonts w:cs="Arial"/>
        </w:rPr>
        <w:t xml:space="preserve"> nicht auf die kürzeste Route. Hilfestellung </w:t>
      </w:r>
      <w:r w:rsidR="001475C9" w:rsidRPr="009B7B66">
        <w:rPr>
          <w:rFonts w:cs="Arial"/>
        </w:rPr>
        <w:t xml:space="preserve">bieten </w:t>
      </w:r>
      <w:r w:rsidRPr="009B7B66">
        <w:rPr>
          <w:rFonts w:cs="Arial"/>
        </w:rPr>
        <w:t xml:space="preserve">dabei </w:t>
      </w:r>
      <w:r w:rsidR="001475C9" w:rsidRPr="009B7B66">
        <w:rPr>
          <w:rFonts w:cs="Arial"/>
        </w:rPr>
        <w:t xml:space="preserve">insbesondere </w:t>
      </w:r>
      <w:r w:rsidRPr="009B7B66">
        <w:rPr>
          <w:rFonts w:cs="Arial"/>
        </w:rPr>
        <w:t xml:space="preserve">Schulwegpläne der </w:t>
      </w:r>
      <w:r w:rsidR="00801B29" w:rsidRPr="009B7B66">
        <w:rPr>
          <w:rFonts w:cs="Arial"/>
        </w:rPr>
        <w:t xml:space="preserve">gewählten </w:t>
      </w:r>
      <w:r w:rsidR="001475C9" w:rsidRPr="009B7B66">
        <w:rPr>
          <w:rFonts w:cs="Arial"/>
        </w:rPr>
        <w:t>Grunds</w:t>
      </w:r>
      <w:r w:rsidRPr="009B7B66">
        <w:rPr>
          <w:rFonts w:cs="Arial"/>
        </w:rPr>
        <w:t>chule.</w:t>
      </w:r>
    </w:p>
    <w:p w14:paraId="551DEE05" w14:textId="423FD294" w:rsidR="00125F75" w:rsidRPr="009B7B66" w:rsidRDefault="006E5C46" w:rsidP="00125F75">
      <w:pPr>
        <w:ind w:right="2120"/>
        <w:rPr>
          <w:rFonts w:cs="Arial"/>
        </w:rPr>
      </w:pPr>
      <w:r w:rsidRPr="009B7B66">
        <w:rPr>
          <w:rFonts w:cs="Arial"/>
          <w:color w:val="C6243C"/>
        </w:rPr>
        <w:t>__</w:t>
      </w:r>
      <w:r w:rsidRPr="009B7B66">
        <w:rPr>
          <w:rFonts w:cs="Arial"/>
        </w:rPr>
        <w:t xml:space="preserve"> </w:t>
      </w:r>
      <w:r w:rsidR="003D56A1" w:rsidRPr="009B7B66">
        <w:rPr>
          <w:rFonts w:cs="Arial"/>
          <w:b/>
          <w:bCs/>
        </w:rPr>
        <w:t>7</w:t>
      </w:r>
      <w:r w:rsidRPr="009B7B66">
        <w:rPr>
          <w:rFonts w:cs="Arial"/>
          <w:b/>
          <w:bCs/>
        </w:rPr>
        <w:t xml:space="preserve">. Selbstvertrauen stärken: </w:t>
      </w:r>
      <w:r w:rsidRPr="009B7B66">
        <w:rPr>
          <w:rFonts w:cs="Arial"/>
        </w:rPr>
        <w:t xml:space="preserve">Eltern können ihre Kinder auch durch einen </w:t>
      </w:r>
      <w:r w:rsidR="00D968D4" w:rsidRPr="009B7B66">
        <w:rPr>
          <w:rFonts w:cs="Arial"/>
        </w:rPr>
        <w:t>kleinen Rollentausch unterstützen</w:t>
      </w:r>
      <w:r w:rsidR="003D56A1" w:rsidRPr="009B7B66">
        <w:rPr>
          <w:rFonts w:cs="Arial"/>
        </w:rPr>
        <w:t>.</w:t>
      </w:r>
      <w:r w:rsidR="00D968D4" w:rsidRPr="009B7B66">
        <w:rPr>
          <w:rFonts w:cs="Arial"/>
        </w:rPr>
        <w:t xml:space="preserve"> Wenn die </w:t>
      </w:r>
      <w:r w:rsidR="00125F75" w:rsidRPr="009B7B66">
        <w:rPr>
          <w:rFonts w:cs="Arial"/>
        </w:rPr>
        <w:t>Kinde</w:t>
      </w:r>
      <w:r w:rsidR="00D968D4" w:rsidRPr="009B7B66">
        <w:rPr>
          <w:rFonts w:cs="Arial"/>
        </w:rPr>
        <w:t xml:space="preserve">r die Erwachsenen „zur Schule bringen“, </w:t>
      </w:r>
      <w:r w:rsidR="00F2178B" w:rsidRPr="009B7B66">
        <w:rPr>
          <w:rFonts w:cs="Arial"/>
        </w:rPr>
        <w:t xml:space="preserve">demonstrieren sie ihre Kompetenz </w:t>
      </w:r>
      <w:proofErr w:type="gramStart"/>
      <w:r w:rsidR="00F2178B" w:rsidRPr="009B7B66">
        <w:rPr>
          <w:rFonts w:cs="Arial"/>
        </w:rPr>
        <w:t xml:space="preserve">im geschützten Rahmen und </w:t>
      </w:r>
      <w:r w:rsidR="003D56A1" w:rsidRPr="009B7B66">
        <w:rPr>
          <w:rFonts w:cs="Arial"/>
        </w:rPr>
        <w:t>stärken</w:t>
      </w:r>
      <w:proofErr w:type="gramEnd"/>
      <w:r w:rsidR="003D56A1" w:rsidRPr="009B7B66">
        <w:rPr>
          <w:rFonts w:cs="Arial"/>
        </w:rPr>
        <w:t xml:space="preserve"> zudem ihr</w:t>
      </w:r>
      <w:r w:rsidR="00F2178B" w:rsidRPr="009B7B66">
        <w:rPr>
          <w:rFonts w:cs="Arial"/>
        </w:rPr>
        <w:t xml:space="preserve"> Selbstvertrauen</w:t>
      </w:r>
      <w:r w:rsidR="00230835" w:rsidRPr="009B7B66">
        <w:rPr>
          <w:rFonts w:cs="Arial"/>
        </w:rPr>
        <w:t xml:space="preserve"> auch auf diese Weise</w:t>
      </w:r>
      <w:r w:rsidR="00F2178B" w:rsidRPr="009B7B66">
        <w:rPr>
          <w:rFonts w:cs="Arial"/>
        </w:rPr>
        <w:t>.</w:t>
      </w:r>
      <w:r w:rsidR="004C1A1A" w:rsidRPr="009B7B66" w:rsidDel="004C1A1A">
        <w:rPr>
          <w:rFonts w:cs="Arial"/>
        </w:rPr>
        <w:t xml:space="preserve"> </w:t>
      </w:r>
    </w:p>
    <w:p w14:paraId="1388D65E" w14:textId="4BB2F8DE" w:rsidR="00E36770" w:rsidRPr="009B7B66" w:rsidRDefault="00D33162" w:rsidP="00896831">
      <w:pPr>
        <w:ind w:right="2120"/>
        <w:rPr>
          <w:rFonts w:cs="Arial"/>
        </w:rPr>
      </w:pPr>
      <w:r w:rsidRPr="009B7B66">
        <w:rPr>
          <w:rFonts w:cs="Arial"/>
          <w:color w:val="C6243C"/>
        </w:rPr>
        <w:t>__</w:t>
      </w:r>
      <w:r w:rsidRPr="009B7B66">
        <w:rPr>
          <w:rFonts w:cs="Arial"/>
        </w:rPr>
        <w:t xml:space="preserve"> </w:t>
      </w:r>
      <w:r w:rsidR="003D56A1" w:rsidRPr="009B7B66">
        <w:rPr>
          <w:rFonts w:cs="Arial"/>
          <w:b/>
          <w:bCs/>
        </w:rPr>
        <w:t>8</w:t>
      </w:r>
      <w:r w:rsidRPr="009B7B66">
        <w:rPr>
          <w:rFonts w:cs="Arial"/>
          <w:b/>
          <w:bCs/>
        </w:rPr>
        <w:t xml:space="preserve">. Unterwegs in der Gruppe: </w:t>
      </w:r>
      <w:r w:rsidRPr="009B7B66">
        <w:rPr>
          <w:rFonts w:cs="Arial"/>
        </w:rPr>
        <w:t xml:space="preserve">Kinder profitieren oft davon, wenn sie den Schulweg gemeinsam zurücklegen. So entstehen neue Kontakte – das ist wichtig für die von Änderungen geprägte Zeit des Schulanfangs. </w:t>
      </w:r>
      <w:r w:rsidR="00477DB9" w:rsidRPr="009B7B66">
        <w:rPr>
          <w:rFonts w:cs="Arial"/>
        </w:rPr>
        <w:t>Bewährt haben sich dabei feste Konstellationen wie der sogenannte „</w:t>
      </w:r>
      <w:r w:rsidR="00801B29" w:rsidRPr="009B7B66">
        <w:rPr>
          <w:rFonts w:cs="Arial"/>
        </w:rPr>
        <w:t>Fußgängerb</w:t>
      </w:r>
      <w:r w:rsidR="00477DB9" w:rsidRPr="009B7B66">
        <w:rPr>
          <w:rFonts w:cs="Arial"/>
        </w:rPr>
        <w:t>us“: Dabei absolviert jeden Tag die gleiche Schülergruppe den gleichen Weg – gerade in den ersten Wochen können dabei Erwachsene begleiten.</w:t>
      </w:r>
    </w:p>
    <w:p w14:paraId="1420A1AE" w14:textId="0AE08590" w:rsidR="00F8073E" w:rsidRPr="009B7B66" w:rsidRDefault="00896831" w:rsidP="00914F1D">
      <w:pPr>
        <w:ind w:right="2120"/>
        <w:rPr>
          <w:rFonts w:cs="Arial"/>
        </w:rPr>
      </w:pPr>
      <w:r w:rsidRPr="009B7B66">
        <w:rPr>
          <w:rFonts w:cs="Arial"/>
          <w:color w:val="C6243C"/>
        </w:rPr>
        <w:lastRenderedPageBreak/>
        <w:t>__</w:t>
      </w:r>
      <w:r w:rsidRPr="009B7B66">
        <w:rPr>
          <w:rFonts w:cs="Arial"/>
        </w:rPr>
        <w:t xml:space="preserve"> Wer nach dem sicheren Fußweg im Klassenzimmer ankommt, </w:t>
      </w:r>
      <w:r w:rsidR="003D56A1" w:rsidRPr="009B7B66">
        <w:rPr>
          <w:rFonts w:cs="Arial"/>
        </w:rPr>
        <w:t>ist zugleich für dortige Lehreinheiten gewappnet</w:t>
      </w:r>
      <w:r w:rsidR="00317F81" w:rsidRPr="009B7B66">
        <w:rPr>
          <w:rFonts w:cs="Arial"/>
        </w:rPr>
        <w:t>.</w:t>
      </w:r>
      <w:r w:rsidR="003D56A1" w:rsidRPr="009B7B66">
        <w:rPr>
          <w:rFonts w:cs="Arial"/>
        </w:rPr>
        <w:t xml:space="preserve"> Denn </w:t>
      </w:r>
      <w:r w:rsidRPr="009B7B66">
        <w:rPr>
          <w:rFonts w:cs="Arial"/>
        </w:rPr>
        <w:t xml:space="preserve">Verkehrssicherheit steht auch in der Schule auf dem </w:t>
      </w:r>
      <w:r w:rsidR="003D56A1" w:rsidRPr="009B7B66">
        <w:rPr>
          <w:rFonts w:cs="Arial"/>
        </w:rPr>
        <w:t>Stunden</w:t>
      </w:r>
      <w:r w:rsidRPr="009B7B66">
        <w:rPr>
          <w:rFonts w:cs="Arial"/>
        </w:rPr>
        <w:t xml:space="preserve">plan. </w:t>
      </w:r>
      <w:r w:rsidR="00317F81" w:rsidRPr="009B7B66">
        <w:rPr>
          <w:rFonts w:cs="Arial"/>
        </w:rPr>
        <w:t>Das baut die Kompetenz der jungen Verkehrsteilnehmer weiter aus.</w:t>
      </w:r>
    </w:p>
    <w:p w14:paraId="7F8B3E26" w14:textId="1BDC238E" w:rsidR="00E36770" w:rsidRPr="009B7B66" w:rsidRDefault="00E36770" w:rsidP="00914F1D">
      <w:pPr>
        <w:ind w:right="2120"/>
        <w:rPr>
          <w:rFonts w:cs="Arial"/>
        </w:rPr>
      </w:pPr>
    </w:p>
    <w:p w14:paraId="674CB9DA" w14:textId="0582D40A" w:rsidR="00E36770" w:rsidRPr="009B7B66" w:rsidRDefault="00E36770" w:rsidP="00914F1D">
      <w:pPr>
        <w:ind w:right="2120"/>
        <w:rPr>
          <w:rFonts w:cs="Arial"/>
        </w:rPr>
      </w:pPr>
    </w:p>
    <w:p w14:paraId="070D3012" w14:textId="1FF9CB01" w:rsidR="00E36770" w:rsidRPr="009B7B66" w:rsidRDefault="00E36770" w:rsidP="00914F1D">
      <w:pPr>
        <w:ind w:right="2120"/>
        <w:rPr>
          <w:rFonts w:cs="Arial"/>
        </w:rPr>
      </w:pPr>
    </w:p>
    <w:p w14:paraId="60C464F8" w14:textId="77777777" w:rsidR="00D03454" w:rsidRPr="009B7B66" w:rsidRDefault="00D03454" w:rsidP="0004665B">
      <w:pPr>
        <w:ind w:right="2120"/>
        <w:rPr>
          <w:rFonts w:cs="Arial"/>
          <w:b/>
          <w:bCs/>
          <w:sz w:val="16"/>
          <w:szCs w:val="16"/>
        </w:rPr>
      </w:pPr>
    </w:p>
    <w:p w14:paraId="7E164603" w14:textId="77777777" w:rsidR="00D03454" w:rsidRPr="009B7B66" w:rsidRDefault="00D03454" w:rsidP="0004665B">
      <w:pPr>
        <w:ind w:right="2120"/>
        <w:rPr>
          <w:rFonts w:cs="Arial"/>
          <w:b/>
          <w:bCs/>
          <w:sz w:val="16"/>
          <w:szCs w:val="16"/>
        </w:rPr>
      </w:pPr>
    </w:p>
    <w:p w14:paraId="179CBE6A" w14:textId="77777777" w:rsidR="00D03454" w:rsidRPr="009B7B66" w:rsidRDefault="00D03454" w:rsidP="0004665B">
      <w:pPr>
        <w:ind w:right="2120"/>
        <w:rPr>
          <w:rFonts w:cs="Arial"/>
          <w:b/>
          <w:bCs/>
          <w:sz w:val="16"/>
          <w:szCs w:val="16"/>
        </w:rPr>
      </w:pPr>
    </w:p>
    <w:p w14:paraId="390C6D12" w14:textId="77777777" w:rsidR="00D03454" w:rsidRPr="009B7B66" w:rsidRDefault="00D03454" w:rsidP="0004665B">
      <w:pPr>
        <w:ind w:right="2120"/>
        <w:rPr>
          <w:rFonts w:cs="Arial"/>
          <w:b/>
          <w:bCs/>
          <w:sz w:val="16"/>
          <w:szCs w:val="16"/>
        </w:rPr>
      </w:pPr>
    </w:p>
    <w:p w14:paraId="07651BB1" w14:textId="77777777" w:rsidR="00D03454" w:rsidRPr="009B7B66" w:rsidRDefault="00D03454" w:rsidP="0004665B">
      <w:pPr>
        <w:ind w:right="2120"/>
        <w:rPr>
          <w:rFonts w:cs="Arial"/>
          <w:b/>
          <w:bCs/>
          <w:sz w:val="16"/>
          <w:szCs w:val="16"/>
        </w:rPr>
      </w:pPr>
    </w:p>
    <w:p w14:paraId="63BB85C1" w14:textId="77777777" w:rsidR="00D03454" w:rsidRPr="009B7B66" w:rsidRDefault="00D03454" w:rsidP="0004665B">
      <w:pPr>
        <w:ind w:right="2120"/>
        <w:rPr>
          <w:rFonts w:cs="Arial"/>
          <w:b/>
          <w:bCs/>
          <w:sz w:val="16"/>
          <w:szCs w:val="16"/>
        </w:rPr>
      </w:pPr>
    </w:p>
    <w:p w14:paraId="2BD0E939" w14:textId="77777777" w:rsidR="00D03454" w:rsidRPr="009B7B66" w:rsidRDefault="00D03454" w:rsidP="0004665B">
      <w:pPr>
        <w:ind w:right="2120"/>
        <w:rPr>
          <w:rFonts w:cs="Arial"/>
          <w:b/>
          <w:bCs/>
          <w:sz w:val="16"/>
          <w:szCs w:val="16"/>
        </w:rPr>
      </w:pPr>
    </w:p>
    <w:p w14:paraId="1458C4BF" w14:textId="77777777" w:rsidR="00D03454" w:rsidRPr="009B7B66" w:rsidRDefault="00D03454" w:rsidP="0004665B">
      <w:pPr>
        <w:ind w:right="2120"/>
        <w:rPr>
          <w:rFonts w:cs="Arial"/>
          <w:b/>
          <w:bCs/>
          <w:sz w:val="16"/>
          <w:szCs w:val="16"/>
        </w:rPr>
      </w:pPr>
    </w:p>
    <w:p w14:paraId="5CCABB0A" w14:textId="77777777" w:rsidR="00D03454" w:rsidRPr="009B7B66" w:rsidRDefault="00D03454" w:rsidP="0004665B">
      <w:pPr>
        <w:ind w:right="2120"/>
        <w:rPr>
          <w:rFonts w:cs="Arial"/>
          <w:b/>
          <w:bCs/>
          <w:sz w:val="16"/>
          <w:szCs w:val="16"/>
        </w:rPr>
      </w:pPr>
    </w:p>
    <w:p w14:paraId="1CB01CAA" w14:textId="77777777" w:rsidR="00D03454" w:rsidRPr="009B7B66" w:rsidRDefault="00D03454" w:rsidP="0004665B">
      <w:pPr>
        <w:ind w:right="2120"/>
        <w:rPr>
          <w:rFonts w:cs="Arial"/>
          <w:b/>
          <w:bCs/>
          <w:sz w:val="16"/>
          <w:szCs w:val="16"/>
        </w:rPr>
      </w:pPr>
    </w:p>
    <w:p w14:paraId="1673AC58" w14:textId="77777777" w:rsidR="00D03454" w:rsidRPr="009B7B66" w:rsidRDefault="00D03454" w:rsidP="0004665B">
      <w:pPr>
        <w:ind w:right="2120"/>
        <w:rPr>
          <w:rFonts w:cs="Arial"/>
          <w:b/>
          <w:bCs/>
          <w:sz w:val="16"/>
          <w:szCs w:val="16"/>
        </w:rPr>
      </w:pPr>
    </w:p>
    <w:p w14:paraId="2821D1C6" w14:textId="77777777" w:rsidR="00D03454" w:rsidRPr="009B7B66" w:rsidRDefault="00D03454" w:rsidP="0004665B">
      <w:pPr>
        <w:ind w:right="2120"/>
        <w:rPr>
          <w:rFonts w:cs="Arial"/>
          <w:b/>
          <w:bCs/>
          <w:sz w:val="16"/>
          <w:szCs w:val="16"/>
        </w:rPr>
      </w:pPr>
    </w:p>
    <w:p w14:paraId="3109CEB0" w14:textId="77777777" w:rsidR="00D03454" w:rsidRPr="009B7B66" w:rsidRDefault="00D03454" w:rsidP="0004665B">
      <w:pPr>
        <w:ind w:right="2120"/>
        <w:rPr>
          <w:rFonts w:cs="Arial"/>
          <w:b/>
          <w:bCs/>
          <w:sz w:val="16"/>
          <w:szCs w:val="16"/>
        </w:rPr>
      </w:pPr>
    </w:p>
    <w:p w14:paraId="3B94CC5C" w14:textId="77777777" w:rsidR="00D03454" w:rsidRPr="009B7B66" w:rsidRDefault="00D03454" w:rsidP="0004665B">
      <w:pPr>
        <w:ind w:right="2120"/>
        <w:rPr>
          <w:rFonts w:cs="Arial"/>
          <w:b/>
          <w:bCs/>
          <w:sz w:val="16"/>
          <w:szCs w:val="16"/>
        </w:rPr>
      </w:pPr>
    </w:p>
    <w:p w14:paraId="3F6EB31D" w14:textId="77777777" w:rsidR="00D03454" w:rsidRPr="009B7B66" w:rsidRDefault="00D03454" w:rsidP="0004665B">
      <w:pPr>
        <w:ind w:right="2120"/>
        <w:rPr>
          <w:rFonts w:cs="Arial"/>
          <w:b/>
          <w:bCs/>
          <w:sz w:val="16"/>
          <w:szCs w:val="16"/>
        </w:rPr>
      </w:pPr>
    </w:p>
    <w:p w14:paraId="7543DA9C" w14:textId="77777777" w:rsidR="009B7B66" w:rsidRDefault="009B7B66" w:rsidP="0004665B">
      <w:pPr>
        <w:ind w:right="2120"/>
        <w:rPr>
          <w:rFonts w:cs="Arial"/>
          <w:b/>
          <w:bCs/>
          <w:sz w:val="16"/>
          <w:szCs w:val="16"/>
        </w:rPr>
      </w:pPr>
    </w:p>
    <w:p w14:paraId="2E47C843" w14:textId="77777777" w:rsidR="009B7B66" w:rsidRDefault="009B7B66" w:rsidP="0004665B">
      <w:pPr>
        <w:ind w:right="2120"/>
        <w:rPr>
          <w:rFonts w:cs="Arial"/>
          <w:b/>
          <w:bCs/>
          <w:sz w:val="16"/>
          <w:szCs w:val="16"/>
        </w:rPr>
      </w:pPr>
    </w:p>
    <w:p w14:paraId="6554B17A" w14:textId="77777777" w:rsidR="009B7B66" w:rsidRDefault="009B7B66" w:rsidP="0004665B">
      <w:pPr>
        <w:ind w:right="2120"/>
        <w:rPr>
          <w:rFonts w:cs="Arial"/>
          <w:b/>
          <w:bCs/>
          <w:sz w:val="16"/>
          <w:szCs w:val="16"/>
        </w:rPr>
      </w:pPr>
    </w:p>
    <w:p w14:paraId="3AF619EB" w14:textId="77777777" w:rsidR="009B7B66" w:rsidRDefault="009B7B66" w:rsidP="0004665B">
      <w:pPr>
        <w:ind w:right="2120"/>
        <w:rPr>
          <w:rFonts w:cs="Arial"/>
          <w:b/>
          <w:bCs/>
          <w:sz w:val="16"/>
          <w:szCs w:val="16"/>
        </w:rPr>
      </w:pPr>
    </w:p>
    <w:p w14:paraId="40B437CE" w14:textId="77777777" w:rsidR="009B7B66" w:rsidRDefault="009B7B66" w:rsidP="0004665B">
      <w:pPr>
        <w:ind w:right="2120"/>
        <w:rPr>
          <w:rFonts w:cs="Arial"/>
          <w:b/>
          <w:bCs/>
          <w:sz w:val="16"/>
          <w:szCs w:val="16"/>
        </w:rPr>
      </w:pPr>
    </w:p>
    <w:p w14:paraId="5CD9E9D8" w14:textId="77777777" w:rsidR="009B7B66" w:rsidRDefault="009B7B66" w:rsidP="0004665B">
      <w:pPr>
        <w:ind w:right="2120"/>
        <w:rPr>
          <w:rFonts w:cs="Arial"/>
          <w:b/>
          <w:bCs/>
          <w:sz w:val="16"/>
          <w:szCs w:val="16"/>
        </w:rPr>
      </w:pPr>
    </w:p>
    <w:p w14:paraId="4FF2F15F" w14:textId="77777777" w:rsidR="009B7B66" w:rsidRDefault="009B7B66" w:rsidP="0004665B">
      <w:pPr>
        <w:ind w:right="2120"/>
        <w:rPr>
          <w:rFonts w:cs="Arial"/>
          <w:b/>
          <w:bCs/>
          <w:sz w:val="16"/>
          <w:szCs w:val="16"/>
        </w:rPr>
      </w:pPr>
    </w:p>
    <w:p w14:paraId="720873D1" w14:textId="2EECDD4F" w:rsidR="0004665B" w:rsidRPr="009B7B66" w:rsidRDefault="0004665B" w:rsidP="0004665B">
      <w:pPr>
        <w:ind w:right="2120"/>
        <w:rPr>
          <w:rFonts w:cs="Arial"/>
          <w:b/>
          <w:bCs/>
          <w:sz w:val="16"/>
          <w:szCs w:val="16"/>
        </w:rPr>
      </w:pPr>
      <w:r w:rsidRPr="009B7B66">
        <w:rPr>
          <w:rFonts w:cs="Arial"/>
          <w:b/>
          <w:bCs/>
          <w:sz w:val="16"/>
          <w:szCs w:val="16"/>
        </w:rPr>
        <w:t>Die Gesellschaft für Technische Überwachung mbH (GTÜ)</w:t>
      </w:r>
    </w:p>
    <w:p w14:paraId="49500ECA" w14:textId="356092E3" w:rsidR="0004665B" w:rsidRPr="009B7B66" w:rsidRDefault="0004665B" w:rsidP="0004665B">
      <w:pPr>
        <w:ind w:right="2120"/>
        <w:rPr>
          <w:rFonts w:cs="Arial"/>
          <w:sz w:val="16"/>
          <w:szCs w:val="16"/>
        </w:rPr>
      </w:pPr>
      <w:r w:rsidRPr="009B7B66">
        <w:rPr>
          <w:rFonts w:cs="Arial"/>
          <w:color w:val="C6243C"/>
          <w:sz w:val="16"/>
          <w:szCs w:val="16"/>
        </w:rPr>
        <w:t xml:space="preserve">__ </w:t>
      </w:r>
      <w:r w:rsidR="00B10B22" w:rsidRPr="009B7B66">
        <w:rPr>
          <w:rFonts w:cs="Arial"/>
          <w:sz w:val="16"/>
          <w:szCs w:val="16"/>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sectPr w:rsidR="0004665B" w:rsidRPr="009B7B66"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0BF7E" w14:textId="77777777" w:rsidR="00555C8B" w:rsidRDefault="00555C8B" w:rsidP="00A72994">
      <w:r>
        <w:separator/>
      </w:r>
    </w:p>
  </w:endnote>
  <w:endnote w:type="continuationSeparator" w:id="0">
    <w:p w14:paraId="6B806A28" w14:textId="77777777" w:rsidR="00555C8B" w:rsidRDefault="00555C8B"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5D5C1" w14:textId="77777777" w:rsidR="00555C8B" w:rsidRDefault="00555C8B" w:rsidP="00A72994">
      <w:r>
        <w:separator/>
      </w:r>
    </w:p>
  </w:footnote>
  <w:footnote w:type="continuationSeparator" w:id="0">
    <w:p w14:paraId="3E13029F" w14:textId="77777777" w:rsidR="00555C8B" w:rsidRDefault="00555C8B"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1664713">
    <w:abstractNumId w:val="6"/>
  </w:num>
  <w:num w:numId="2" w16cid:durableId="1908102818">
    <w:abstractNumId w:val="1"/>
  </w:num>
  <w:num w:numId="3" w16cid:durableId="746225303">
    <w:abstractNumId w:val="4"/>
  </w:num>
  <w:num w:numId="4" w16cid:durableId="536478462">
    <w:abstractNumId w:val="7"/>
  </w:num>
  <w:num w:numId="5" w16cid:durableId="49965439">
    <w:abstractNumId w:val="8"/>
  </w:num>
  <w:num w:numId="6" w16cid:durableId="1529375027">
    <w:abstractNumId w:val="2"/>
  </w:num>
  <w:num w:numId="7" w16cid:durableId="1959141762">
    <w:abstractNumId w:val="3"/>
  </w:num>
  <w:num w:numId="8" w16cid:durableId="2102332768">
    <w:abstractNumId w:val="5"/>
  </w:num>
  <w:num w:numId="9" w16cid:durableId="302469423">
    <w:abstractNumId w:val="0"/>
  </w:num>
  <w:num w:numId="10" w16cid:durableId="7198658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0"/>
  <w:defaultTabStop w:val="708"/>
  <w:hyphenationZone w:val="425"/>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038DE"/>
    <w:rsid w:val="0004665B"/>
    <w:rsid w:val="000644FC"/>
    <w:rsid w:val="000910B5"/>
    <w:rsid w:val="000965CB"/>
    <w:rsid w:val="000A0927"/>
    <w:rsid w:val="000B0C74"/>
    <w:rsid w:val="000D12AA"/>
    <w:rsid w:val="000D16A1"/>
    <w:rsid w:val="000F3FB8"/>
    <w:rsid w:val="000F5D6E"/>
    <w:rsid w:val="00107DB9"/>
    <w:rsid w:val="00125F75"/>
    <w:rsid w:val="00126C2A"/>
    <w:rsid w:val="00135F75"/>
    <w:rsid w:val="00136CBB"/>
    <w:rsid w:val="001475C9"/>
    <w:rsid w:val="001563AA"/>
    <w:rsid w:val="00171977"/>
    <w:rsid w:val="001A35BF"/>
    <w:rsid w:val="001A4A6B"/>
    <w:rsid w:val="001C3904"/>
    <w:rsid w:val="001F49A8"/>
    <w:rsid w:val="0021052D"/>
    <w:rsid w:val="00227655"/>
    <w:rsid w:val="00230835"/>
    <w:rsid w:val="00237371"/>
    <w:rsid w:val="002B10C1"/>
    <w:rsid w:val="002C1755"/>
    <w:rsid w:val="002D5BC3"/>
    <w:rsid w:val="002D6715"/>
    <w:rsid w:val="002F77E9"/>
    <w:rsid w:val="0030077D"/>
    <w:rsid w:val="00302047"/>
    <w:rsid w:val="00317F81"/>
    <w:rsid w:val="00343C07"/>
    <w:rsid w:val="00347060"/>
    <w:rsid w:val="00357EF8"/>
    <w:rsid w:val="003960BF"/>
    <w:rsid w:val="003A1F80"/>
    <w:rsid w:val="003D1928"/>
    <w:rsid w:val="003D56A1"/>
    <w:rsid w:val="003D7FFA"/>
    <w:rsid w:val="00436749"/>
    <w:rsid w:val="00440043"/>
    <w:rsid w:val="00442D1C"/>
    <w:rsid w:val="00462982"/>
    <w:rsid w:val="00463ED5"/>
    <w:rsid w:val="00477DB9"/>
    <w:rsid w:val="00480DF9"/>
    <w:rsid w:val="0048333E"/>
    <w:rsid w:val="0049082D"/>
    <w:rsid w:val="0049281F"/>
    <w:rsid w:val="00493C57"/>
    <w:rsid w:val="0049678B"/>
    <w:rsid w:val="00497179"/>
    <w:rsid w:val="004A171C"/>
    <w:rsid w:val="004A1DC8"/>
    <w:rsid w:val="004C0BF5"/>
    <w:rsid w:val="004C1A1A"/>
    <w:rsid w:val="004D12CA"/>
    <w:rsid w:val="004D2734"/>
    <w:rsid w:val="004F09C1"/>
    <w:rsid w:val="0052506C"/>
    <w:rsid w:val="00535605"/>
    <w:rsid w:val="00555C8B"/>
    <w:rsid w:val="00585441"/>
    <w:rsid w:val="005947D7"/>
    <w:rsid w:val="00595204"/>
    <w:rsid w:val="005A18FC"/>
    <w:rsid w:val="005B7678"/>
    <w:rsid w:val="005E3E72"/>
    <w:rsid w:val="006344C5"/>
    <w:rsid w:val="00663CBB"/>
    <w:rsid w:val="00675EF5"/>
    <w:rsid w:val="006B37D7"/>
    <w:rsid w:val="006D2354"/>
    <w:rsid w:val="006D60C5"/>
    <w:rsid w:val="006E5C46"/>
    <w:rsid w:val="006E7169"/>
    <w:rsid w:val="006F15D5"/>
    <w:rsid w:val="006F4855"/>
    <w:rsid w:val="006F68F8"/>
    <w:rsid w:val="0071177B"/>
    <w:rsid w:val="00711A92"/>
    <w:rsid w:val="007423B1"/>
    <w:rsid w:val="0074796E"/>
    <w:rsid w:val="007507BF"/>
    <w:rsid w:val="00771677"/>
    <w:rsid w:val="0078040C"/>
    <w:rsid w:val="007B6715"/>
    <w:rsid w:val="007E1460"/>
    <w:rsid w:val="007E47BE"/>
    <w:rsid w:val="007F56A2"/>
    <w:rsid w:val="00801B29"/>
    <w:rsid w:val="00803094"/>
    <w:rsid w:val="00831161"/>
    <w:rsid w:val="00832E68"/>
    <w:rsid w:val="008334B4"/>
    <w:rsid w:val="00847059"/>
    <w:rsid w:val="008649DE"/>
    <w:rsid w:val="00896831"/>
    <w:rsid w:val="008A1DE3"/>
    <w:rsid w:val="008E133F"/>
    <w:rsid w:val="0090396B"/>
    <w:rsid w:val="00914F1D"/>
    <w:rsid w:val="009506CF"/>
    <w:rsid w:val="00965D5A"/>
    <w:rsid w:val="0097089F"/>
    <w:rsid w:val="00985045"/>
    <w:rsid w:val="00994E95"/>
    <w:rsid w:val="009B334F"/>
    <w:rsid w:val="009B59EC"/>
    <w:rsid w:val="009B7B66"/>
    <w:rsid w:val="009C4D60"/>
    <w:rsid w:val="009E3835"/>
    <w:rsid w:val="00A20EA7"/>
    <w:rsid w:val="00A25014"/>
    <w:rsid w:val="00A46EBD"/>
    <w:rsid w:val="00A51043"/>
    <w:rsid w:val="00A72994"/>
    <w:rsid w:val="00A77C20"/>
    <w:rsid w:val="00A81DAF"/>
    <w:rsid w:val="00AB0F6B"/>
    <w:rsid w:val="00AB11DB"/>
    <w:rsid w:val="00AD4642"/>
    <w:rsid w:val="00AE2E01"/>
    <w:rsid w:val="00AF2BDB"/>
    <w:rsid w:val="00B10B22"/>
    <w:rsid w:val="00B34E67"/>
    <w:rsid w:val="00B40605"/>
    <w:rsid w:val="00B470DD"/>
    <w:rsid w:val="00B51573"/>
    <w:rsid w:val="00B64B70"/>
    <w:rsid w:val="00B6508B"/>
    <w:rsid w:val="00B7224E"/>
    <w:rsid w:val="00B7482C"/>
    <w:rsid w:val="00B929E8"/>
    <w:rsid w:val="00BE7B07"/>
    <w:rsid w:val="00C13AAD"/>
    <w:rsid w:val="00C151B2"/>
    <w:rsid w:val="00C2067A"/>
    <w:rsid w:val="00C66446"/>
    <w:rsid w:val="00C818E9"/>
    <w:rsid w:val="00C94565"/>
    <w:rsid w:val="00C96BAF"/>
    <w:rsid w:val="00CA51F6"/>
    <w:rsid w:val="00CD0335"/>
    <w:rsid w:val="00CD720F"/>
    <w:rsid w:val="00CE5BD1"/>
    <w:rsid w:val="00D03454"/>
    <w:rsid w:val="00D03CDA"/>
    <w:rsid w:val="00D07582"/>
    <w:rsid w:val="00D2371D"/>
    <w:rsid w:val="00D33162"/>
    <w:rsid w:val="00D57CF9"/>
    <w:rsid w:val="00D70E9B"/>
    <w:rsid w:val="00D72637"/>
    <w:rsid w:val="00D968D4"/>
    <w:rsid w:val="00DA26CB"/>
    <w:rsid w:val="00E36770"/>
    <w:rsid w:val="00E749D6"/>
    <w:rsid w:val="00E84CFF"/>
    <w:rsid w:val="00EA17B7"/>
    <w:rsid w:val="00EE2DC2"/>
    <w:rsid w:val="00EE4248"/>
    <w:rsid w:val="00F07905"/>
    <w:rsid w:val="00F2178B"/>
    <w:rsid w:val="00F61DA5"/>
    <w:rsid w:val="00F73E2D"/>
    <w:rsid w:val="00F8073E"/>
    <w:rsid w:val="00F82D50"/>
    <w:rsid w:val="00F83CC3"/>
    <w:rsid w:val="00F938A6"/>
    <w:rsid w:val="00FB05AD"/>
    <w:rsid w:val="00FB1642"/>
    <w:rsid w:val="00FB6CCA"/>
    <w:rsid w:val="00FD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NichtaufgelsteErwhnung">
    <w:name w:val="Unresolved Mention"/>
    <w:basedOn w:val="Absatz-Standardschriftart"/>
    <w:uiPriority w:val="99"/>
    <w:semiHidden/>
    <w:unhideWhenUsed/>
    <w:rsid w:val="005E3E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849981">
      <w:bodyDiv w:val="1"/>
      <w:marLeft w:val="0"/>
      <w:marRight w:val="0"/>
      <w:marTop w:val="0"/>
      <w:marBottom w:val="0"/>
      <w:divBdr>
        <w:top w:val="none" w:sz="0" w:space="0" w:color="auto"/>
        <w:left w:val="none" w:sz="0" w:space="0" w:color="auto"/>
        <w:bottom w:val="none" w:sz="0" w:space="0" w:color="auto"/>
        <w:right w:val="none" w:sz="0" w:space="0" w:color="auto"/>
      </w:divBdr>
      <w:divsChild>
        <w:div w:id="462697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120874">
              <w:marLeft w:val="0"/>
              <w:marRight w:val="0"/>
              <w:marTop w:val="0"/>
              <w:marBottom w:val="0"/>
              <w:divBdr>
                <w:top w:val="none" w:sz="0" w:space="0" w:color="auto"/>
                <w:left w:val="none" w:sz="0" w:space="0" w:color="auto"/>
                <w:bottom w:val="none" w:sz="0" w:space="0" w:color="auto"/>
                <w:right w:val="none" w:sz="0" w:space="0" w:color="auto"/>
              </w:divBdr>
              <w:divsChild>
                <w:div w:id="940842890">
                  <w:marLeft w:val="0"/>
                  <w:marRight w:val="0"/>
                  <w:marTop w:val="0"/>
                  <w:marBottom w:val="0"/>
                  <w:divBdr>
                    <w:top w:val="none" w:sz="0" w:space="0" w:color="auto"/>
                    <w:left w:val="none" w:sz="0" w:space="0" w:color="auto"/>
                    <w:bottom w:val="none" w:sz="0" w:space="0" w:color="auto"/>
                    <w:right w:val="none" w:sz="0" w:space="0" w:color="auto"/>
                  </w:divBdr>
                  <w:divsChild>
                    <w:div w:id="1138258199">
                      <w:marLeft w:val="0"/>
                      <w:marRight w:val="0"/>
                      <w:marTop w:val="0"/>
                      <w:marBottom w:val="0"/>
                      <w:divBdr>
                        <w:top w:val="none" w:sz="0" w:space="0" w:color="auto"/>
                        <w:left w:val="none" w:sz="0" w:space="0" w:color="auto"/>
                        <w:bottom w:val="none" w:sz="0" w:space="0" w:color="auto"/>
                        <w:right w:val="none" w:sz="0" w:space="0" w:color="auto"/>
                      </w:divBdr>
                      <w:divsChild>
                        <w:div w:id="1192257185">
                          <w:marLeft w:val="0"/>
                          <w:marRight w:val="0"/>
                          <w:marTop w:val="0"/>
                          <w:marBottom w:val="0"/>
                          <w:divBdr>
                            <w:top w:val="none" w:sz="0" w:space="0" w:color="auto"/>
                            <w:left w:val="none" w:sz="0" w:space="0" w:color="auto"/>
                            <w:bottom w:val="none" w:sz="0" w:space="0" w:color="auto"/>
                            <w:right w:val="none" w:sz="0" w:space="0" w:color="auto"/>
                          </w:divBdr>
                          <w:divsChild>
                            <w:div w:id="1596134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5601602">
                                  <w:marLeft w:val="0"/>
                                  <w:marRight w:val="0"/>
                                  <w:marTop w:val="0"/>
                                  <w:marBottom w:val="0"/>
                                  <w:divBdr>
                                    <w:top w:val="none" w:sz="0" w:space="0" w:color="auto"/>
                                    <w:left w:val="none" w:sz="0" w:space="0" w:color="auto"/>
                                    <w:bottom w:val="none" w:sz="0" w:space="0" w:color="auto"/>
                                    <w:right w:val="none" w:sz="0" w:space="0" w:color="auto"/>
                                  </w:divBdr>
                                  <w:divsChild>
                                    <w:div w:id="1665282796">
                                      <w:marLeft w:val="0"/>
                                      <w:marRight w:val="0"/>
                                      <w:marTop w:val="0"/>
                                      <w:marBottom w:val="0"/>
                                      <w:divBdr>
                                        <w:top w:val="none" w:sz="0" w:space="0" w:color="auto"/>
                                        <w:left w:val="none" w:sz="0" w:space="0" w:color="auto"/>
                                        <w:bottom w:val="none" w:sz="0" w:space="0" w:color="auto"/>
                                        <w:right w:val="none" w:sz="0" w:space="0" w:color="auto"/>
                                      </w:divBdr>
                                      <w:divsChild>
                                        <w:div w:id="893857080">
                                          <w:marLeft w:val="0"/>
                                          <w:marRight w:val="0"/>
                                          <w:marTop w:val="0"/>
                                          <w:marBottom w:val="0"/>
                                          <w:divBdr>
                                            <w:top w:val="none" w:sz="0" w:space="0" w:color="auto"/>
                                            <w:left w:val="none" w:sz="0" w:space="0" w:color="auto"/>
                                            <w:bottom w:val="none" w:sz="0" w:space="0" w:color="auto"/>
                                            <w:right w:val="none" w:sz="0" w:space="0" w:color="auto"/>
                                          </w:divBdr>
                                          <w:divsChild>
                                            <w:div w:id="1903174576">
                                              <w:marLeft w:val="0"/>
                                              <w:marRight w:val="0"/>
                                              <w:marTop w:val="0"/>
                                              <w:marBottom w:val="0"/>
                                              <w:divBdr>
                                                <w:top w:val="none" w:sz="0" w:space="0" w:color="auto"/>
                                                <w:left w:val="none" w:sz="0" w:space="0" w:color="auto"/>
                                                <w:bottom w:val="none" w:sz="0" w:space="0" w:color="auto"/>
                                                <w:right w:val="none" w:sz="0" w:space="0" w:color="auto"/>
                                              </w:divBdr>
                                              <w:divsChild>
                                                <w:div w:id="19141968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9570390">
                                                      <w:marLeft w:val="0"/>
                                                      <w:marRight w:val="0"/>
                                                      <w:marTop w:val="0"/>
                                                      <w:marBottom w:val="0"/>
                                                      <w:divBdr>
                                                        <w:top w:val="none" w:sz="0" w:space="0" w:color="auto"/>
                                                        <w:left w:val="none" w:sz="0" w:space="0" w:color="auto"/>
                                                        <w:bottom w:val="none" w:sz="0" w:space="0" w:color="auto"/>
                                                        <w:right w:val="none" w:sz="0" w:space="0" w:color="auto"/>
                                                      </w:divBdr>
                                                    </w:div>
                                                    <w:div w:id="1732575884">
                                                      <w:marLeft w:val="0"/>
                                                      <w:marRight w:val="0"/>
                                                      <w:marTop w:val="0"/>
                                                      <w:marBottom w:val="0"/>
                                                      <w:divBdr>
                                                        <w:top w:val="none" w:sz="0" w:space="0" w:color="auto"/>
                                                        <w:left w:val="none" w:sz="0" w:space="0" w:color="auto"/>
                                                        <w:bottom w:val="none" w:sz="0" w:space="0" w:color="auto"/>
                                                        <w:right w:val="none" w:sz="0" w:space="0" w:color="auto"/>
                                                      </w:divBdr>
                                                    </w:div>
                                                    <w:div w:id="1082724496">
                                                      <w:marLeft w:val="0"/>
                                                      <w:marRight w:val="0"/>
                                                      <w:marTop w:val="0"/>
                                                      <w:marBottom w:val="0"/>
                                                      <w:divBdr>
                                                        <w:top w:val="none" w:sz="0" w:space="0" w:color="auto"/>
                                                        <w:left w:val="none" w:sz="0" w:space="0" w:color="auto"/>
                                                        <w:bottom w:val="none" w:sz="0" w:space="0" w:color="auto"/>
                                                        <w:right w:val="none" w:sz="0" w:space="0" w:color="auto"/>
                                                      </w:divBdr>
                                                    </w:div>
                                                    <w:div w:id="1861622511">
                                                      <w:marLeft w:val="0"/>
                                                      <w:marRight w:val="0"/>
                                                      <w:marTop w:val="0"/>
                                                      <w:marBottom w:val="0"/>
                                                      <w:divBdr>
                                                        <w:top w:val="none" w:sz="0" w:space="0" w:color="auto"/>
                                                        <w:left w:val="none" w:sz="0" w:space="0" w:color="auto"/>
                                                        <w:bottom w:val="none" w:sz="0" w:space="0" w:color="auto"/>
                                                        <w:right w:val="none" w:sz="0" w:space="0" w:color="auto"/>
                                                      </w:divBdr>
                                                    </w:div>
                                                    <w:div w:id="128742795">
                                                      <w:marLeft w:val="0"/>
                                                      <w:marRight w:val="0"/>
                                                      <w:marTop w:val="0"/>
                                                      <w:marBottom w:val="0"/>
                                                      <w:divBdr>
                                                        <w:top w:val="none" w:sz="0" w:space="0" w:color="auto"/>
                                                        <w:left w:val="none" w:sz="0" w:space="0" w:color="auto"/>
                                                        <w:bottom w:val="none" w:sz="0" w:space="0" w:color="auto"/>
                                                        <w:right w:val="none" w:sz="0" w:space="0" w:color="auto"/>
                                                      </w:divBdr>
                                                      <w:divsChild>
                                                        <w:div w:id="1535923667">
                                                          <w:marLeft w:val="0"/>
                                                          <w:marRight w:val="0"/>
                                                          <w:marTop w:val="0"/>
                                                          <w:marBottom w:val="0"/>
                                                          <w:divBdr>
                                                            <w:top w:val="none" w:sz="0" w:space="0" w:color="auto"/>
                                                            <w:left w:val="none" w:sz="0" w:space="0" w:color="auto"/>
                                                            <w:bottom w:val="none" w:sz="0" w:space="0" w:color="auto"/>
                                                            <w:right w:val="none" w:sz="0" w:space="0" w:color="auto"/>
                                                          </w:divBdr>
                                                        </w:div>
                                                        <w:div w:id="837575603">
                                                          <w:marLeft w:val="0"/>
                                                          <w:marRight w:val="0"/>
                                                          <w:marTop w:val="0"/>
                                                          <w:marBottom w:val="0"/>
                                                          <w:divBdr>
                                                            <w:top w:val="none" w:sz="0" w:space="0" w:color="auto"/>
                                                            <w:left w:val="none" w:sz="0" w:space="0" w:color="auto"/>
                                                            <w:bottom w:val="none" w:sz="0" w:space="0" w:color="auto"/>
                                                            <w:right w:val="none" w:sz="0" w:space="0" w:color="auto"/>
                                                          </w:divBdr>
                                                        </w:div>
                                                        <w:div w:id="1825006004">
                                                          <w:marLeft w:val="0"/>
                                                          <w:marRight w:val="0"/>
                                                          <w:marTop w:val="0"/>
                                                          <w:marBottom w:val="0"/>
                                                          <w:divBdr>
                                                            <w:top w:val="none" w:sz="0" w:space="0" w:color="auto"/>
                                                            <w:left w:val="none" w:sz="0" w:space="0" w:color="auto"/>
                                                            <w:bottom w:val="none" w:sz="0" w:space="0" w:color="auto"/>
                                                            <w:right w:val="none" w:sz="0" w:space="0" w:color="auto"/>
                                                          </w:divBdr>
                                                        </w:div>
                                                        <w:div w:id="1456679660">
                                                          <w:marLeft w:val="0"/>
                                                          <w:marRight w:val="0"/>
                                                          <w:marTop w:val="0"/>
                                                          <w:marBottom w:val="0"/>
                                                          <w:divBdr>
                                                            <w:top w:val="none" w:sz="0" w:space="0" w:color="auto"/>
                                                            <w:left w:val="none" w:sz="0" w:space="0" w:color="auto"/>
                                                            <w:bottom w:val="none" w:sz="0" w:space="0" w:color="auto"/>
                                                            <w:right w:val="none" w:sz="0" w:space="0" w:color="auto"/>
                                                          </w:divBdr>
                                                        </w:div>
                                                        <w:div w:id="752622830">
                                                          <w:marLeft w:val="0"/>
                                                          <w:marRight w:val="0"/>
                                                          <w:marTop w:val="0"/>
                                                          <w:marBottom w:val="0"/>
                                                          <w:divBdr>
                                                            <w:top w:val="none" w:sz="0" w:space="0" w:color="auto"/>
                                                            <w:left w:val="none" w:sz="0" w:space="0" w:color="auto"/>
                                                            <w:bottom w:val="none" w:sz="0" w:space="0" w:color="auto"/>
                                                            <w:right w:val="none" w:sz="0" w:space="0" w:color="auto"/>
                                                          </w:divBdr>
                                                        </w:div>
                                                        <w:div w:id="1684433857">
                                                          <w:marLeft w:val="0"/>
                                                          <w:marRight w:val="0"/>
                                                          <w:marTop w:val="0"/>
                                                          <w:marBottom w:val="0"/>
                                                          <w:divBdr>
                                                            <w:top w:val="none" w:sz="0" w:space="0" w:color="auto"/>
                                                            <w:left w:val="none" w:sz="0" w:space="0" w:color="auto"/>
                                                            <w:bottom w:val="none" w:sz="0" w:space="0" w:color="auto"/>
                                                            <w:right w:val="none" w:sz="0" w:space="0" w:color="auto"/>
                                                          </w:divBdr>
                                                        </w:div>
                                                        <w:div w:id="20515050">
                                                          <w:marLeft w:val="0"/>
                                                          <w:marRight w:val="0"/>
                                                          <w:marTop w:val="0"/>
                                                          <w:marBottom w:val="0"/>
                                                          <w:divBdr>
                                                            <w:top w:val="none" w:sz="0" w:space="0" w:color="auto"/>
                                                            <w:left w:val="none" w:sz="0" w:space="0" w:color="auto"/>
                                                            <w:bottom w:val="none" w:sz="0" w:space="0" w:color="auto"/>
                                                            <w:right w:val="none" w:sz="0" w:space="0" w:color="auto"/>
                                                          </w:divBdr>
                                                        </w:div>
                                                        <w:div w:id="2076388015">
                                                          <w:marLeft w:val="0"/>
                                                          <w:marRight w:val="0"/>
                                                          <w:marTop w:val="0"/>
                                                          <w:marBottom w:val="0"/>
                                                          <w:divBdr>
                                                            <w:top w:val="none" w:sz="0" w:space="0" w:color="auto"/>
                                                            <w:left w:val="none" w:sz="0" w:space="0" w:color="auto"/>
                                                            <w:bottom w:val="none" w:sz="0" w:space="0" w:color="auto"/>
                                                            <w:right w:val="none" w:sz="0" w:space="0" w:color="auto"/>
                                                          </w:divBdr>
                                                        </w:div>
                                                        <w:div w:id="175778820">
                                                          <w:marLeft w:val="0"/>
                                                          <w:marRight w:val="0"/>
                                                          <w:marTop w:val="0"/>
                                                          <w:marBottom w:val="0"/>
                                                          <w:divBdr>
                                                            <w:top w:val="none" w:sz="0" w:space="0" w:color="auto"/>
                                                            <w:left w:val="none" w:sz="0" w:space="0" w:color="auto"/>
                                                            <w:bottom w:val="none" w:sz="0" w:space="0" w:color="auto"/>
                                                            <w:right w:val="none" w:sz="0" w:space="0" w:color="auto"/>
                                                          </w:divBdr>
                                                        </w:div>
                                                        <w:div w:id="955064539">
                                                          <w:marLeft w:val="0"/>
                                                          <w:marRight w:val="0"/>
                                                          <w:marTop w:val="0"/>
                                                          <w:marBottom w:val="0"/>
                                                          <w:divBdr>
                                                            <w:top w:val="none" w:sz="0" w:space="0" w:color="auto"/>
                                                            <w:left w:val="none" w:sz="0" w:space="0" w:color="auto"/>
                                                            <w:bottom w:val="none" w:sz="0" w:space="0" w:color="auto"/>
                                                            <w:right w:val="none" w:sz="0" w:space="0" w:color="auto"/>
                                                          </w:divBdr>
                                                        </w:div>
                                                        <w:div w:id="44569763">
                                                          <w:marLeft w:val="0"/>
                                                          <w:marRight w:val="0"/>
                                                          <w:marTop w:val="0"/>
                                                          <w:marBottom w:val="0"/>
                                                          <w:divBdr>
                                                            <w:top w:val="none" w:sz="0" w:space="0" w:color="auto"/>
                                                            <w:left w:val="none" w:sz="0" w:space="0" w:color="auto"/>
                                                            <w:bottom w:val="none" w:sz="0" w:space="0" w:color="auto"/>
                                                            <w:right w:val="none" w:sz="0" w:space="0" w:color="auto"/>
                                                          </w:divBdr>
                                                        </w:div>
                                                        <w:div w:id="1031154080">
                                                          <w:marLeft w:val="0"/>
                                                          <w:marRight w:val="0"/>
                                                          <w:marTop w:val="0"/>
                                                          <w:marBottom w:val="0"/>
                                                          <w:divBdr>
                                                            <w:top w:val="none" w:sz="0" w:space="0" w:color="auto"/>
                                                            <w:left w:val="none" w:sz="0" w:space="0" w:color="auto"/>
                                                            <w:bottom w:val="none" w:sz="0" w:space="0" w:color="auto"/>
                                                            <w:right w:val="none" w:sz="0" w:space="0" w:color="auto"/>
                                                          </w:divBdr>
                                                        </w:div>
                                                        <w:div w:id="1736775276">
                                                          <w:marLeft w:val="0"/>
                                                          <w:marRight w:val="0"/>
                                                          <w:marTop w:val="0"/>
                                                          <w:marBottom w:val="0"/>
                                                          <w:divBdr>
                                                            <w:top w:val="none" w:sz="0" w:space="0" w:color="auto"/>
                                                            <w:left w:val="none" w:sz="0" w:space="0" w:color="auto"/>
                                                            <w:bottom w:val="none" w:sz="0" w:space="0" w:color="auto"/>
                                                            <w:right w:val="none" w:sz="0" w:space="0" w:color="auto"/>
                                                          </w:divBdr>
                                                        </w:div>
                                                        <w:div w:id="1250890404">
                                                          <w:marLeft w:val="0"/>
                                                          <w:marRight w:val="0"/>
                                                          <w:marTop w:val="0"/>
                                                          <w:marBottom w:val="0"/>
                                                          <w:divBdr>
                                                            <w:top w:val="none" w:sz="0" w:space="0" w:color="auto"/>
                                                            <w:left w:val="none" w:sz="0" w:space="0" w:color="auto"/>
                                                            <w:bottom w:val="none" w:sz="0" w:space="0" w:color="auto"/>
                                                            <w:right w:val="none" w:sz="0" w:space="0" w:color="auto"/>
                                                          </w:divBdr>
                                                        </w:div>
                                                        <w:div w:id="740954918">
                                                          <w:marLeft w:val="0"/>
                                                          <w:marRight w:val="0"/>
                                                          <w:marTop w:val="0"/>
                                                          <w:marBottom w:val="0"/>
                                                          <w:divBdr>
                                                            <w:top w:val="none" w:sz="0" w:space="0" w:color="auto"/>
                                                            <w:left w:val="none" w:sz="0" w:space="0" w:color="auto"/>
                                                            <w:bottom w:val="none" w:sz="0" w:space="0" w:color="auto"/>
                                                            <w:right w:val="none" w:sz="0" w:space="0" w:color="auto"/>
                                                          </w:divBdr>
                                                        </w:div>
                                                        <w:div w:id="349727026">
                                                          <w:marLeft w:val="0"/>
                                                          <w:marRight w:val="0"/>
                                                          <w:marTop w:val="0"/>
                                                          <w:marBottom w:val="0"/>
                                                          <w:divBdr>
                                                            <w:top w:val="none" w:sz="0" w:space="0" w:color="auto"/>
                                                            <w:left w:val="none" w:sz="0" w:space="0" w:color="auto"/>
                                                            <w:bottom w:val="none" w:sz="0" w:space="0" w:color="auto"/>
                                                            <w:right w:val="none" w:sz="0" w:space="0" w:color="auto"/>
                                                          </w:divBdr>
                                                        </w:div>
                                                        <w:div w:id="1172257319">
                                                          <w:marLeft w:val="0"/>
                                                          <w:marRight w:val="0"/>
                                                          <w:marTop w:val="0"/>
                                                          <w:marBottom w:val="0"/>
                                                          <w:divBdr>
                                                            <w:top w:val="none" w:sz="0" w:space="0" w:color="auto"/>
                                                            <w:left w:val="none" w:sz="0" w:space="0" w:color="auto"/>
                                                            <w:bottom w:val="none" w:sz="0" w:space="0" w:color="auto"/>
                                                            <w:right w:val="none" w:sz="0" w:space="0" w:color="auto"/>
                                                          </w:divBdr>
                                                        </w:div>
                                                        <w:div w:id="2047289743">
                                                          <w:marLeft w:val="0"/>
                                                          <w:marRight w:val="0"/>
                                                          <w:marTop w:val="0"/>
                                                          <w:marBottom w:val="0"/>
                                                          <w:divBdr>
                                                            <w:top w:val="none" w:sz="0" w:space="0" w:color="auto"/>
                                                            <w:left w:val="none" w:sz="0" w:space="0" w:color="auto"/>
                                                            <w:bottom w:val="none" w:sz="0" w:space="0" w:color="auto"/>
                                                            <w:right w:val="none" w:sz="0" w:space="0" w:color="auto"/>
                                                          </w:divBdr>
                                                        </w:div>
                                                        <w:div w:id="1720931564">
                                                          <w:marLeft w:val="0"/>
                                                          <w:marRight w:val="0"/>
                                                          <w:marTop w:val="0"/>
                                                          <w:marBottom w:val="0"/>
                                                          <w:divBdr>
                                                            <w:top w:val="none" w:sz="0" w:space="0" w:color="auto"/>
                                                            <w:left w:val="none" w:sz="0" w:space="0" w:color="auto"/>
                                                            <w:bottom w:val="none" w:sz="0" w:space="0" w:color="auto"/>
                                                            <w:right w:val="none" w:sz="0" w:space="0" w:color="auto"/>
                                                          </w:divBdr>
                                                        </w:div>
                                                        <w:div w:id="3478440">
                                                          <w:marLeft w:val="0"/>
                                                          <w:marRight w:val="0"/>
                                                          <w:marTop w:val="0"/>
                                                          <w:marBottom w:val="0"/>
                                                          <w:divBdr>
                                                            <w:top w:val="none" w:sz="0" w:space="0" w:color="auto"/>
                                                            <w:left w:val="none" w:sz="0" w:space="0" w:color="auto"/>
                                                            <w:bottom w:val="none" w:sz="0" w:space="0" w:color="auto"/>
                                                            <w:right w:val="none" w:sz="0" w:space="0" w:color="auto"/>
                                                          </w:divBdr>
                                                        </w:div>
                                                        <w:div w:id="828668388">
                                                          <w:marLeft w:val="0"/>
                                                          <w:marRight w:val="0"/>
                                                          <w:marTop w:val="0"/>
                                                          <w:marBottom w:val="0"/>
                                                          <w:divBdr>
                                                            <w:top w:val="none" w:sz="0" w:space="0" w:color="auto"/>
                                                            <w:left w:val="none" w:sz="0" w:space="0" w:color="auto"/>
                                                            <w:bottom w:val="none" w:sz="0" w:space="0" w:color="auto"/>
                                                            <w:right w:val="none" w:sz="0" w:space="0" w:color="auto"/>
                                                          </w:divBdr>
                                                        </w:div>
                                                        <w:div w:id="1076586619">
                                                          <w:marLeft w:val="0"/>
                                                          <w:marRight w:val="0"/>
                                                          <w:marTop w:val="0"/>
                                                          <w:marBottom w:val="0"/>
                                                          <w:divBdr>
                                                            <w:top w:val="none" w:sz="0" w:space="0" w:color="auto"/>
                                                            <w:left w:val="none" w:sz="0" w:space="0" w:color="auto"/>
                                                            <w:bottom w:val="none" w:sz="0" w:space="0" w:color="auto"/>
                                                            <w:right w:val="none" w:sz="0" w:space="0" w:color="auto"/>
                                                          </w:divBdr>
                                                        </w:div>
                                                        <w:div w:id="1685940755">
                                                          <w:marLeft w:val="0"/>
                                                          <w:marRight w:val="0"/>
                                                          <w:marTop w:val="0"/>
                                                          <w:marBottom w:val="0"/>
                                                          <w:divBdr>
                                                            <w:top w:val="none" w:sz="0" w:space="0" w:color="auto"/>
                                                            <w:left w:val="none" w:sz="0" w:space="0" w:color="auto"/>
                                                            <w:bottom w:val="none" w:sz="0" w:space="0" w:color="auto"/>
                                                            <w:right w:val="none" w:sz="0" w:space="0" w:color="auto"/>
                                                          </w:divBdr>
                                                        </w:div>
                                                        <w:div w:id="2057583816">
                                                          <w:marLeft w:val="0"/>
                                                          <w:marRight w:val="0"/>
                                                          <w:marTop w:val="0"/>
                                                          <w:marBottom w:val="0"/>
                                                          <w:divBdr>
                                                            <w:top w:val="none" w:sz="0" w:space="0" w:color="auto"/>
                                                            <w:left w:val="none" w:sz="0" w:space="0" w:color="auto"/>
                                                            <w:bottom w:val="none" w:sz="0" w:space="0" w:color="auto"/>
                                                            <w:right w:val="none" w:sz="0" w:space="0" w:color="auto"/>
                                                          </w:divBdr>
                                                        </w:div>
                                                        <w:div w:id="1822650754">
                                                          <w:marLeft w:val="0"/>
                                                          <w:marRight w:val="0"/>
                                                          <w:marTop w:val="0"/>
                                                          <w:marBottom w:val="0"/>
                                                          <w:divBdr>
                                                            <w:top w:val="none" w:sz="0" w:space="0" w:color="auto"/>
                                                            <w:left w:val="none" w:sz="0" w:space="0" w:color="auto"/>
                                                            <w:bottom w:val="none" w:sz="0" w:space="0" w:color="auto"/>
                                                            <w:right w:val="none" w:sz="0" w:space="0" w:color="auto"/>
                                                          </w:divBdr>
                                                        </w:div>
                                                        <w:div w:id="1095631276">
                                                          <w:marLeft w:val="0"/>
                                                          <w:marRight w:val="0"/>
                                                          <w:marTop w:val="0"/>
                                                          <w:marBottom w:val="0"/>
                                                          <w:divBdr>
                                                            <w:top w:val="none" w:sz="0" w:space="0" w:color="auto"/>
                                                            <w:left w:val="none" w:sz="0" w:space="0" w:color="auto"/>
                                                            <w:bottom w:val="none" w:sz="0" w:space="0" w:color="auto"/>
                                                            <w:right w:val="none" w:sz="0" w:space="0" w:color="auto"/>
                                                          </w:divBdr>
                                                        </w:div>
                                                        <w:div w:id="887959633">
                                                          <w:marLeft w:val="0"/>
                                                          <w:marRight w:val="0"/>
                                                          <w:marTop w:val="0"/>
                                                          <w:marBottom w:val="0"/>
                                                          <w:divBdr>
                                                            <w:top w:val="none" w:sz="0" w:space="0" w:color="auto"/>
                                                            <w:left w:val="none" w:sz="0" w:space="0" w:color="auto"/>
                                                            <w:bottom w:val="none" w:sz="0" w:space="0" w:color="auto"/>
                                                            <w:right w:val="none" w:sz="0" w:space="0" w:color="auto"/>
                                                          </w:divBdr>
                                                        </w:div>
                                                        <w:div w:id="557207776">
                                                          <w:marLeft w:val="0"/>
                                                          <w:marRight w:val="0"/>
                                                          <w:marTop w:val="0"/>
                                                          <w:marBottom w:val="0"/>
                                                          <w:divBdr>
                                                            <w:top w:val="none" w:sz="0" w:space="0" w:color="auto"/>
                                                            <w:left w:val="none" w:sz="0" w:space="0" w:color="auto"/>
                                                            <w:bottom w:val="none" w:sz="0" w:space="0" w:color="auto"/>
                                                            <w:right w:val="none" w:sz="0" w:space="0" w:color="auto"/>
                                                          </w:divBdr>
                                                        </w:div>
                                                        <w:div w:id="1077436720">
                                                          <w:marLeft w:val="0"/>
                                                          <w:marRight w:val="0"/>
                                                          <w:marTop w:val="0"/>
                                                          <w:marBottom w:val="0"/>
                                                          <w:divBdr>
                                                            <w:top w:val="none" w:sz="0" w:space="0" w:color="auto"/>
                                                            <w:left w:val="none" w:sz="0" w:space="0" w:color="auto"/>
                                                            <w:bottom w:val="none" w:sz="0" w:space="0" w:color="auto"/>
                                                            <w:right w:val="none" w:sz="0" w:space="0" w:color="auto"/>
                                                          </w:divBdr>
                                                        </w:div>
                                                        <w:div w:id="417285665">
                                                          <w:marLeft w:val="0"/>
                                                          <w:marRight w:val="0"/>
                                                          <w:marTop w:val="0"/>
                                                          <w:marBottom w:val="0"/>
                                                          <w:divBdr>
                                                            <w:top w:val="none" w:sz="0" w:space="0" w:color="auto"/>
                                                            <w:left w:val="none" w:sz="0" w:space="0" w:color="auto"/>
                                                            <w:bottom w:val="none" w:sz="0" w:space="0" w:color="auto"/>
                                                            <w:right w:val="none" w:sz="0" w:space="0" w:color="auto"/>
                                                          </w:divBdr>
                                                        </w:div>
                                                        <w:div w:id="9721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78385171">
      <w:bodyDiv w:val="1"/>
      <w:marLeft w:val="0"/>
      <w:marRight w:val="0"/>
      <w:marTop w:val="0"/>
      <w:marBottom w:val="0"/>
      <w:divBdr>
        <w:top w:val="none" w:sz="0" w:space="0" w:color="auto"/>
        <w:left w:val="none" w:sz="0" w:space="0" w:color="auto"/>
        <w:bottom w:val="none" w:sz="0" w:space="0" w:color="auto"/>
        <w:right w:val="none" w:sz="0" w:space="0" w:color="auto"/>
      </w:divBdr>
    </w:div>
    <w:div w:id="1606420187">
      <w:bodyDiv w:val="1"/>
      <w:marLeft w:val="0"/>
      <w:marRight w:val="0"/>
      <w:marTop w:val="0"/>
      <w:marBottom w:val="0"/>
      <w:divBdr>
        <w:top w:val="none" w:sz="0" w:space="0" w:color="auto"/>
        <w:left w:val="none" w:sz="0" w:space="0" w:color="auto"/>
        <w:bottom w:val="none" w:sz="0" w:space="0" w:color="auto"/>
        <w:right w:val="none" w:sz="0" w:space="0" w:color="auto"/>
      </w:divBdr>
      <w:divsChild>
        <w:div w:id="17955128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6872147">
              <w:marLeft w:val="0"/>
              <w:marRight w:val="0"/>
              <w:marTop w:val="0"/>
              <w:marBottom w:val="0"/>
              <w:divBdr>
                <w:top w:val="none" w:sz="0" w:space="0" w:color="auto"/>
                <w:left w:val="none" w:sz="0" w:space="0" w:color="auto"/>
                <w:bottom w:val="none" w:sz="0" w:space="0" w:color="auto"/>
                <w:right w:val="none" w:sz="0" w:space="0" w:color="auto"/>
              </w:divBdr>
              <w:divsChild>
                <w:div w:id="548296815">
                  <w:marLeft w:val="0"/>
                  <w:marRight w:val="0"/>
                  <w:marTop w:val="0"/>
                  <w:marBottom w:val="0"/>
                  <w:divBdr>
                    <w:top w:val="none" w:sz="0" w:space="0" w:color="auto"/>
                    <w:left w:val="none" w:sz="0" w:space="0" w:color="auto"/>
                    <w:bottom w:val="none" w:sz="0" w:space="0" w:color="auto"/>
                    <w:right w:val="none" w:sz="0" w:space="0" w:color="auto"/>
                  </w:divBdr>
                  <w:divsChild>
                    <w:div w:id="228082443">
                      <w:marLeft w:val="0"/>
                      <w:marRight w:val="0"/>
                      <w:marTop w:val="0"/>
                      <w:marBottom w:val="0"/>
                      <w:divBdr>
                        <w:top w:val="none" w:sz="0" w:space="0" w:color="auto"/>
                        <w:left w:val="none" w:sz="0" w:space="0" w:color="auto"/>
                        <w:bottom w:val="none" w:sz="0" w:space="0" w:color="auto"/>
                        <w:right w:val="none" w:sz="0" w:space="0" w:color="auto"/>
                      </w:divBdr>
                      <w:divsChild>
                        <w:div w:id="990134100">
                          <w:marLeft w:val="0"/>
                          <w:marRight w:val="0"/>
                          <w:marTop w:val="0"/>
                          <w:marBottom w:val="0"/>
                          <w:divBdr>
                            <w:top w:val="none" w:sz="0" w:space="0" w:color="auto"/>
                            <w:left w:val="none" w:sz="0" w:space="0" w:color="auto"/>
                            <w:bottom w:val="none" w:sz="0" w:space="0" w:color="auto"/>
                            <w:right w:val="none" w:sz="0" w:space="0" w:color="auto"/>
                          </w:divBdr>
                          <w:divsChild>
                            <w:div w:id="1178228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913624">
                                  <w:marLeft w:val="0"/>
                                  <w:marRight w:val="0"/>
                                  <w:marTop w:val="0"/>
                                  <w:marBottom w:val="0"/>
                                  <w:divBdr>
                                    <w:top w:val="none" w:sz="0" w:space="0" w:color="auto"/>
                                    <w:left w:val="none" w:sz="0" w:space="0" w:color="auto"/>
                                    <w:bottom w:val="none" w:sz="0" w:space="0" w:color="auto"/>
                                    <w:right w:val="none" w:sz="0" w:space="0" w:color="auto"/>
                                  </w:divBdr>
                                  <w:divsChild>
                                    <w:div w:id="1145703037">
                                      <w:marLeft w:val="0"/>
                                      <w:marRight w:val="0"/>
                                      <w:marTop w:val="0"/>
                                      <w:marBottom w:val="0"/>
                                      <w:divBdr>
                                        <w:top w:val="none" w:sz="0" w:space="0" w:color="auto"/>
                                        <w:left w:val="none" w:sz="0" w:space="0" w:color="auto"/>
                                        <w:bottom w:val="none" w:sz="0" w:space="0" w:color="auto"/>
                                        <w:right w:val="none" w:sz="0" w:space="0" w:color="auto"/>
                                      </w:divBdr>
                                      <w:divsChild>
                                        <w:div w:id="1879852706">
                                          <w:marLeft w:val="0"/>
                                          <w:marRight w:val="0"/>
                                          <w:marTop w:val="0"/>
                                          <w:marBottom w:val="0"/>
                                          <w:divBdr>
                                            <w:top w:val="none" w:sz="0" w:space="0" w:color="auto"/>
                                            <w:left w:val="none" w:sz="0" w:space="0" w:color="auto"/>
                                            <w:bottom w:val="none" w:sz="0" w:space="0" w:color="auto"/>
                                            <w:right w:val="none" w:sz="0" w:space="0" w:color="auto"/>
                                          </w:divBdr>
                                          <w:divsChild>
                                            <w:div w:id="1475365693">
                                              <w:marLeft w:val="0"/>
                                              <w:marRight w:val="0"/>
                                              <w:marTop w:val="0"/>
                                              <w:marBottom w:val="0"/>
                                              <w:divBdr>
                                                <w:top w:val="none" w:sz="0" w:space="0" w:color="auto"/>
                                                <w:left w:val="none" w:sz="0" w:space="0" w:color="auto"/>
                                                <w:bottom w:val="none" w:sz="0" w:space="0" w:color="auto"/>
                                                <w:right w:val="none" w:sz="0" w:space="0" w:color="auto"/>
                                              </w:divBdr>
                                              <w:divsChild>
                                                <w:div w:id="18162189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109698">
                                                      <w:marLeft w:val="0"/>
                                                      <w:marRight w:val="0"/>
                                                      <w:marTop w:val="0"/>
                                                      <w:marBottom w:val="0"/>
                                                      <w:divBdr>
                                                        <w:top w:val="none" w:sz="0" w:space="0" w:color="auto"/>
                                                        <w:left w:val="none" w:sz="0" w:space="0" w:color="auto"/>
                                                        <w:bottom w:val="none" w:sz="0" w:space="0" w:color="auto"/>
                                                        <w:right w:val="none" w:sz="0" w:space="0" w:color="auto"/>
                                                      </w:divBdr>
                                                    </w:div>
                                                    <w:div w:id="791288581">
                                                      <w:marLeft w:val="0"/>
                                                      <w:marRight w:val="0"/>
                                                      <w:marTop w:val="0"/>
                                                      <w:marBottom w:val="0"/>
                                                      <w:divBdr>
                                                        <w:top w:val="none" w:sz="0" w:space="0" w:color="auto"/>
                                                        <w:left w:val="none" w:sz="0" w:space="0" w:color="auto"/>
                                                        <w:bottom w:val="none" w:sz="0" w:space="0" w:color="auto"/>
                                                        <w:right w:val="none" w:sz="0" w:space="0" w:color="auto"/>
                                                      </w:divBdr>
                                                    </w:div>
                                                    <w:div w:id="565535628">
                                                      <w:marLeft w:val="0"/>
                                                      <w:marRight w:val="0"/>
                                                      <w:marTop w:val="0"/>
                                                      <w:marBottom w:val="0"/>
                                                      <w:divBdr>
                                                        <w:top w:val="none" w:sz="0" w:space="0" w:color="auto"/>
                                                        <w:left w:val="none" w:sz="0" w:space="0" w:color="auto"/>
                                                        <w:bottom w:val="none" w:sz="0" w:space="0" w:color="auto"/>
                                                        <w:right w:val="none" w:sz="0" w:space="0" w:color="auto"/>
                                                      </w:divBdr>
                                                    </w:div>
                                                    <w:div w:id="457335307">
                                                      <w:marLeft w:val="0"/>
                                                      <w:marRight w:val="0"/>
                                                      <w:marTop w:val="0"/>
                                                      <w:marBottom w:val="0"/>
                                                      <w:divBdr>
                                                        <w:top w:val="none" w:sz="0" w:space="0" w:color="auto"/>
                                                        <w:left w:val="none" w:sz="0" w:space="0" w:color="auto"/>
                                                        <w:bottom w:val="none" w:sz="0" w:space="0" w:color="auto"/>
                                                        <w:right w:val="none" w:sz="0" w:space="0" w:color="auto"/>
                                                      </w:divBdr>
                                                    </w:div>
                                                    <w:div w:id="113254588">
                                                      <w:marLeft w:val="0"/>
                                                      <w:marRight w:val="0"/>
                                                      <w:marTop w:val="0"/>
                                                      <w:marBottom w:val="0"/>
                                                      <w:divBdr>
                                                        <w:top w:val="none" w:sz="0" w:space="0" w:color="auto"/>
                                                        <w:left w:val="none" w:sz="0" w:space="0" w:color="auto"/>
                                                        <w:bottom w:val="none" w:sz="0" w:space="0" w:color="auto"/>
                                                        <w:right w:val="none" w:sz="0" w:space="0" w:color="auto"/>
                                                      </w:divBdr>
                                                      <w:divsChild>
                                                        <w:div w:id="1531651261">
                                                          <w:marLeft w:val="0"/>
                                                          <w:marRight w:val="0"/>
                                                          <w:marTop w:val="0"/>
                                                          <w:marBottom w:val="0"/>
                                                          <w:divBdr>
                                                            <w:top w:val="none" w:sz="0" w:space="0" w:color="auto"/>
                                                            <w:left w:val="none" w:sz="0" w:space="0" w:color="auto"/>
                                                            <w:bottom w:val="none" w:sz="0" w:space="0" w:color="auto"/>
                                                            <w:right w:val="none" w:sz="0" w:space="0" w:color="auto"/>
                                                          </w:divBdr>
                                                        </w:div>
                                                        <w:div w:id="2006129742">
                                                          <w:marLeft w:val="0"/>
                                                          <w:marRight w:val="0"/>
                                                          <w:marTop w:val="0"/>
                                                          <w:marBottom w:val="0"/>
                                                          <w:divBdr>
                                                            <w:top w:val="none" w:sz="0" w:space="0" w:color="auto"/>
                                                            <w:left w:val="none" w:sz="0" w:space="0" w:color="auto"/>
                                                            <w:bottom w:val="none" w:sz="0" w:space="0" w:color="auto"/>
                                                            <w:right w:val="none" w:sz="0" w:space="0" w:color="auto"/>
                                                          </w:divBdr>
                                                        </w:div>
                                                        <w:div w:id="2078821744">
                                                          <w:marLeft w:val="0"/>
                                                          <w:marRight w:val="0"/>
                                                          <w:marTop w:val="0"/>
                                                          <w:marBottom w:val="0"/>
                                                          <w:divBdr>
                                                            <w:top w:val="none" w:sz="0" w:space="0" w:color="auto"/>
                                                            <w:left w:val="none" w:sz="0" w:space="0" w:color="auto"/>
                                                            <w:bottom w:val="none" w:sz="0" w:space="0" w:color="auto"/>
                                                            <w:right w:val="none" w:sz="0" w:space="0" w:color="auto"/>
                                                          </w:divBdr>
                                                        </w:div>
                                                        <w:div w:id="1425300270">
                                                          <w:marLeft w:val="0"/>
                                                          <w:marRight w:val="0"/>
                                                          <w:marTop w:val="0"/>
                                                          <w:marBottom w:val="0"/>
                                                          <w:divBdr>
                                                            <w:top w:val="none" w:sz="0" w:space="0" w:color="auto"/>
                                                            <w:left w:val="none" w:sz="0" w:space="0" w:color="auto"/>
                                                            <w:bottom w:val="none" w:sz="0" w:space="0" w:color="auto"/>
                                                            <w:right w:val="none" w:sz="0" w:space="0" w:color="auto"/>
                                                          </w:divBdr>
                                                        </w:div>
                                                        <w:div w:id="450324776">
                                                          <w:marLeft w:val="0"/>
                                                          <w:marRight w:val="0"/>
                                                          <w:marTop w:val="0"/>
                                                          <w:marBottom w:val="0"/>
                                                          <w:divBdr>
                                                            <w:top w:val="none" w:sz="0" w:space="0" w:color="auto"/>
                                                            <w:left w:val="none" w:sz="0" w:space="0" w:color="auto"/>
                                                            <w:bottom w:val="none" w:sz="0" w:space="0" w:color="auto"/>
                                                            <w:right w:val="none" w:sz="0" w:space="0" w:color="auto"/>
                                                          </w:divBdr>
                                                        </w:div>
                                                        <w:div w:id="1510480886">
                                                          <w:marLeft w:val="0"/>
                                                          <w:marRight w:val="0"/>
                                                          <w:marTop w:val="0"/>
                                                          <w:marBottom w:val="0"/>
                                                          <w:divBdr>
                                                            <w:top w:val="none" w:sz="0" w:space="0" w:color="auto"/>
                                                            <w:left w:val="none" w:sz="0" w:space="0" w:color="auto"/>
                                                            <w:bottom w:val="none" w:sz="0" w:space="0" w:color="auto"/>
                                                            <w:right w:val="none" w:sz="0" w:space="0" w:color="auto"/>
                                                          </w:divBdr>
                                                        </w:div>
                                                        <w:div w:id="1219972360">
                                                          <w:marLeft w:val="0"/>
                                                          <w:marRight w:val="0"/>
                                                          <w:marTop w:val="0"/>
                                                          <w:marBottom w:val="0"/>
                                                          <w:divBdr>
                                                            <w:top w:val="none" w:sz="0" w:space="0" w:color="auto"/>
                                                            <w:left w:val="none" w:sz="0" w:space="0" w:color="auto"/>
                                                            <w:bottom w:val="none" w:sz="0" w:space="0" w:color="auto"/>
                                                            <w:right w:val="none" w:sz="0" w:space="0" w:color="auto"/>
                                                          </w:divBdr>
                                                        </w:div>
                                                        <w:div w:id="1354648970">
                                                          <w:marLeft w:val="0"/>
                                                          <w:marRight w:val="0"/>
                                                          <w:marTop w:val="0"/>
                                                          <w:marBottom w:val="0"/>
                                                          <w:divBdr>
                                                            <w:top w:val="none" w:sz="0" w:space="0" w:color="auto"/>
                                                            <w:left w:val="none" w:sz="0" w:space="0" w:color="auto"/>
                                                            <w:bottom w:val="none" w:sz="0" w:space="0" w:color="auto"/>
                                                            <w:right w:val="none" w:sz="0" w:space="0" w:color="auto"/>
                                                          </w:divBdr>
                                                        </w:div>
                                                        <w:div w:id="1032533391">
                                                          <w:marLeft w:val="0"/>
                                                          <w:marRight w:val="0"/>
                                                          <w:marTop w:val="0"/>
                                                          <w:marBottom w:val="0"/>
                                                          <w:divBdr>
                                                            <w:top w:val="none" w:sz="0" w:space="0" w:color="auto"/>
                                                            <w:left w:val="none" w:sz="0" w:space="0" w:color="auto"/>
                                                            <w:bottom w:val="none" w:sz="0" w:space="0" w:color="auto"/>
                                                            <w:right w:val="none" w:sz="0" w:space="0" w:color="auto"/>
                                                          </w:divBdr>
                                                        </w:div>
                                                        <w:div w:id="1428115978">
                                                          <w:marLeft w:val="0"/>
                                                          <w:marRight w:val="0"/>
                                                          <w:marTop w:val="0"/>
                                                          <w:marBottom w:val="0"/>
                                                          <w:divBdr>
                                                            <w:top w:val="none" w:sz="0" w:space="0" w:color="auto"/>
                                                            <w:left w:val="none" w:sz="0" w:space="0" w:color="auto"/>
                                                            <w:bottom w:val="none" w:sz="0" w:space="0" w:color="auto"/>
                                                            <w:right w:val="none" w:sz="0" w:space="0" w:color="auto"/>
                                                          </w:divBdr>
                                                        </w:div>
                                                        <w:div w:id="1535994683">
                                                          <w:marLeft w:val="0"/>
                                                          <w:marRight w:val="0"/>
                                                          <w:marTop w:val="0"/>
                                                          <w:marBottom w:val="0"/>
                                                          <w:divBdr>
                                                            <w:top w:val="none" w:sz="0" w:space="0" w:color="auto"/>
                                                            <w:left w:val="none" w:sz="0" w:space="0" w:color="auto"/>
                                                            <w:bottom w:val="none" w:sz="0" w:space="0" w:color="auto"/>
                                                            <w:right w:val="none" w:sz="0" w:space="0" w:color="auto"/>
                                                          </w:divBdr>
                                                        </w:div>
                                                        <w:div w:id="1722359715">
                                                          <w:marLeft w:val="0"/>
                                                          <w:marRight w:val="0"/>
                                                          <w:marTop w:val="0"/>
                                                          <w:marBottom w:val="0"/>
                                                          <w:divBdr>
                                                            <w:top w:val="none" w:sz="0" w:space="0" w:color="auto"/>
                                                            <w:left w:val="none" w:sz="0" w:space="0" w:color="auto"/>
                                                            <w:bottom w:val="none" w:sz="0" w:space="0" w:color="auto"/>
                                                            <w:right w:val="none" w:sz="0" w:space="0" w:color="auto"/>
                                                          </w:divBdr>
                                                        </w:div>
                                                        <w:div w:id="1365208734">
                                                          <w:marLeft w:val="0"/>
                                                          <w:marRight w:val="0"/>
                                                          <w:marTop w:val="0"/>
                                                          <w:marBottom w:val="0"/>
                                                          <w:divBdr>
                                                            <w:top w:val="none" w:sz="0" w:space="0" w:color="auto"/>
                                                            <w:left w:val="none" w:sz="0" w:space="0" w:color="auto"/>
                                                            <w:bottom w:val="none" w:sz="0" w:space="0" w:color="auto"/>
                                                            <w:right w:val="none" w:sz="0" w:space="0" w:color="auto"/>
                                                          </w:divBdr>
                                                        </w:div>
                                                        <w:div w:id="960916327">
                                                          <w:marLeft w:val="0"/>
                                                          <w:marRight w:val="0"/>
                                                          <w:marTop w:val="0"/>
                                                          <w:marBottom w:val="0"/>
                                                          <w:divBdr>
                                                            <w:top w:val="none" w:sz="0" w:space="0" w:color="auto"/>
                                                            <w:left w:val="none" w:sz="0" w:space="0" w:color="auto"/>
                                                            <w:bottom w:val="none" w:sz="0" w:space="0" w:color="auto"/>
                                                            <w:right w:val="none" w:sz="0" w:space="0" w:color="auto"/>
                                                          </w:divBdr>
                                                        </w:div>
                                                        <w:div w:id="159588408">
                                                          <w:marLeft w:val="0"/>
                                                          <w:marRight w:val="0"/>
                                                          <w:marTop w:val="0"/>
                                                          <w:marBottom w:val="0"/>
                                                          <w:divBdr>
                                                            <w:top w:val="none" w:sz="0" w:space="0" w:color="auto"/>
                                                            <w:left w:val="none" w:sz="0" w:space="0" w:color="auto"/>
                                                            <w:bottom w:val="none" w:sz="0" w:space="0" w:color="auto"/>
                                                            <w:right w:val="none" w:sz="0" w:space="0" w:color="auto"/>
                                                          </w:divBdr>
                                                        </w:div>
                                                        <w:div w:id="58596978">
                                                          <w:marLeft w:val="0"/>
                                                          <w:marRight w:val="0"/>
                                                          <w:marTop w:val="0"/>
                                                          <w:marBottom w:val="0"/>
                                                          <w:divBdr>
                                                            <w:top w:val="none" w:sz="0" w:space="0" w:color="auto"/>
                                                            <w:left w:val="none" w:sz="0" w:space="0" w:color="auto"/>
                                                            <w:bottom w:val="none" w:sz="0" w:space="0" w:color="auto"/>
                                                            <w:right w:val="none" w:sz="0" w:space="0" w:color="auto"/>
                                                          </w:divBdr>
                                                        </w:div>
                                                        <w:div w:id="405539304">
                                                          <w:marLeft w:val="0"/>
                                                          <w:marRight w:val="0"/>
                                                          <w:marTop w:val="0"/>
                                                          <w:marBottom w:val="0"/>
                                                          <w:divBdr>
                                                            <w:top w:val="none" w:sz="0" w:space="0" w:color="auto"/>
                                                            <w:left w:val="none" w:sz="0" w:space="0" w:color="auto"/>
                                                            <w:bottom w:val="none" w:sz="0" w:space="0" w:color="auto"/>
                                                            <w:right w:val="none" w:sz="0" w:space="0" w:color="auto"/>
                                                          </w:divBdr>
                                                        </w:div>
                                                        <w:div w:id="505941248">
                                                          <w:marLeft w:val="0"/>
                                                          <w:marRight w:val="0"/>
                                                          <w:marTop w:val="0"/>
                                                          <w:marBottom w:val="0"/>
                                                          <w:divBdr>
                                                            <w:top w:val="none" w:sz="0" w:space="0" w:color="auto"/>
                                                            <w:left w:val="none" w:sz="0" w:space="0" w:color="auto"/>
                                                            <w:bottom w:val="none" w:sz="0" w:space="0" w:color="auto"/>
                                                            <w:right w:val="none" w:sz="0" w:space="0" w:color="auto"/>
                                                          </w:divBdr>
                                                        </w:div>
                                                        <w:div w:id="1045132111">
                                                          <w:marLeft w:val="0"/>
                                                          <w:marRight w:val="0"/>
                                                          <w:marTop w:val="0"/>
                                                          <w:marBottom w:val="0"/>
                                                          <w:divBdr>
                                                            <w:top w:val="none" w:sz="0" w:space="0" w:color="auto"/>
                                                            <w:left w:val="none" w:sz="0" w:space="0" w:color="auto"/>
                                                            <w:bottom w:val="none" w:sz="0" w:space="0" w:color="auto"/>
                                                            <w:right w:val="none" w:sz="0" w:space="0" w:color="auto"/>
                                                          </w:divBdr>
                                                        </w:div>
                                                        <w:div w:id="1490293548">
                                                          <w:marLeft w:val="0"/>
                                                          <w:marRight w:val="0"/>
                                                          <w:marTop w:val="0"/>
                                                          <w:marBottom w:val="0"/>
                                                          <w:divBdr>
                                                            <w:top w:val="none" w:sz="0" w:space="0" w:color="auto"/>
                                                            <w:left w:val="none" w:sz="0" w:space="0" w:color="auto"/>
                                                            <w:bottom w:val="none" w:sz="0" w:space="0" w:color="auto"/>
                                                            <w:right w:val="none" w:sz="0" w:space="0" w:color="auto"/>
                                                          </w:divBdr>
                                                        </w:div>
                                                        <w:div w:id="2072726671">
                                                          <w:marLeft w:val="0"/>
                                                          <w:marRight w:val="0"/>
                                                          <w:marTop w:val="0"/>
                                                          <w:marBottom w:val="0"/>
                                                          <w:divBdr>
                                                            <w:top w:val="none" w:sz="0" w:space="0" w:color="auto"/>
                                                            <w:left w:val="none" w:sz="0" w:space="0" w:color="auto"/>
                                                            <w:bottom w:val="none" w:sz="0" w:space="0" w:color="auto"/>
                                                            <w:right w:val="none" w:sz="0" w:space="0" w:color="auto"/>
                                                          </w:divBdr>
                                                        </w:div>
                                                        <w:div w:id="966398348">
                                                          <w:marLeft w:val="0"/>
                                                          <w:marRight w:val="0"/>
                                                          <w:marTop w:val="0"/>
                                                          <w:marBottom w:val="0"/>
                                                          <w:divBdr>
                                                            <w:top w:val="none" w:sz="0" w:space="0" w:color="auto"/>
                                                            <w:left w:val="none" w:sz="0" w:space="0" w:color="auto"/>
                                                            <w:bottom w:val="none" w:sz="0" w:space="0" w:color="auto"/>
                                                            <w:right w:val="none" w:sz="0" w:space="0" w:color="auto"/>
                                                          </w:divBdr>
                                                        </w:div>
                                                        <w:div w:id="584723873">
                                                          <w:marLeft w:val="0"/>
                                                          <w:marRight w:val="0"/>
                                                          <w:marTop w:val="0"/>
                                                          <w:marBottom w:val="0"/>
                                                          <w:divBdr>
                                                            <w:top w:val="none" w:sz="0" w:space="0" w:color="auto"/>
                                                            <w:left w:val="none" w:sz="0" w:space="0" w:color="auto"/>
                                                            <w:bottom w:val="none" w:sz="0" w:space="0" w:color="auto"/>
                                                            <w:right w:val="none" w:sz="0" w:space="0" w:color="auto"/>
                                                          </w:divBdr>
                                                        </w:div>
                                                        <w:div w:id="25638474">
                                                          <w:marLeft w:val="0"/>
                                                          <w:marRight w:val="0"/>
                                                          <w:marTop w:val="0"/>
                                                          <w:marBottom w:val="0"/>
                                                          <w:divBdr>
                                                            <w:top w:val="none" w:sz="0" w:space="0" w:color="auto"/>
                                                            <w:left w:val="none" w:sz="0" w:space="0" w:color="auto"/>
                                                            <w:bottom w:val="none" w:sz="0" w:space="0" w:color="auto"/>
                                                            <w:right w:val="none" w:sz="0" w:space="0" w:color="auto"/>
                                                          </w:divBdr>
                                                        </w:div>
                                                        <w:div w:id="1269125142">
                                                          <w:marLeft w:val="0"/>
                                                          <w:marRight w:val="0"/>
                                                          <w:marTop w:val="0"/>
                                                          <w:marBottom w:val="0"/>
                                                          <w:divBdr>
                                                            <w:top w:val="none" w:sz="0" w:space="0" w:color="auto"/>
                                                            <w:left w:val="none" w:sz="0" w:space="0" w:color="auto"/>
                                                            <w:bottom w:val="none" w:sz="0" w:space="0" w:color="auto"/>
                                                            <w:right w:val="none" w:sz="0" w:space="0" w:color="auto"/>
                                                          </w:divBdr>
                                                        </w:div>
                                                        <w:div w:id="1898588570">
                                                          <w:marLeft w:val="0"/>
                                                          <w:marRight w:val="0"/>
                                                          <w:marTop w:val="0"/>
                                                          <w:marBottom w:val="0"/>
                                                          <w:divBdr>
                                                            <w:top w:val="none" w:sz="0" w:space="0" w:color="auto"/>
                                                            <w:left w:val="none" w:sz="0" w:space="0" w:color="auto"/>
                                                            <w:bottom w:val="none" w:sz="0" w:space="0" w:color="auto"/>
                                                            <w:right w:val="none" w:sz="0" w:space="0" w:color="auto"/>
                                                          </w:divBdr>
                                                        </w:div>
                                                        <w:div w:id="121924835">
                                                          <w:marLeft w:val="0"/>
                                                          <w:marRight w:val="0"/>
                                                          <w:marTop w:val="0"/>
                                                          <w:marBottom w:val="0"/>
                                                          <w:divBdr>
                                                            <w:top w:val="none" w:sz="0" w:space="0" w:color="auto"/>
                                                            <w:left w:val="none" w:sz="0" w:space="0" w:color="auto"/>
                                                            <w:bottom w:val="none" w:sz="0" w:space="0" w:color="auto"/>
                                                            <w:right w:val="none" w:sz="0" w:space="0" w:color="auto"/>
                                                          </w:divBdr>
                                                        </w:div>
                                                        <w:div w:id="1622760232">
                                                          <w:marLeft w:val="0"/>
                                                          <w:marRight w:val="0"/>
                                                          <w:marTop w:val="0"/>
                                                          <w:marBottom w:val="0"/>
                                                          <w:divBdr>
                                                            <w:top w:val="none" w:sz="0" w:space="0" w:color="auto"/>
                                                            <w:left w:val="none" w:sz="0" w:space="0" w:color="auto"/>
                                                            <w:bottom w:val="none" w:sz="0" w:space="0" w:color="auto"/>
                                                            <w:right w:val="none" w:sz="0" w:space="0" w:color="auto"/>
                                                          </w:divBdr>
                                                        </w:div>
                                                        <w:div w:id="913322692">
                                                          <w:marLeft w:val="0"/>
                                                          <w:marRight w:val="0"/>
                                                          <w:marTop w:val="0"/>
                                                          <w:marBottom w:val="0"/>
                                                          <w:divBdr>
                                                            <w:top w:val="none" w:sz="0" w:space="0" w:color="auto"/>
                                                            <w:left w:val="none" w:sz="0" w:space="0" w:color="auto"/>
                                                            <w:bottom w:val="none" w:sz="0" w:space="0" w:color="auto"/>
                                                            <w:right w:val="none" w:sz="0" w:space="0" w:color="auto"/>
                                                          </w:divBdr>
                                                        </w:div>
                                                        <w:div w:id="400178237">
                                                          <w:marLeft w:val="0"/>
                                                          <w:marRight w:val="0"/>
                                                          <w:marTop w:val="0"/>
                                                          <w:marBottom w:val="0"/>
                                                          <w:divBdr>
                                                            <w:top w:val="none" w:sz="0" w:space="0" w:color="auto"/>
                                                            <w:left w:val="none" w:sz="0" w:space="0" w:color="auto"/>
                                                            <w:bottom w:val="none" w:sz="0" w:space="0" w:color="auto"/>
                                                            <w:right w:val="none" w:sz="0" w:space="0" w:color="auto"/>
                                                          </w:divBdr>
                                                        </w:div>
                                                        <w:div w:id="205148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667</Words>
  <Characters>4208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2</cp:revision>
  <cp:lastPrinted>2023-08-16T09:06:00Z</cp:lastPrinted>
  <dcterms:created xsi:type="dcterms:W3CDTF">2023-08-16T09:08:00Z</dcterms:created>
  <dcterms:modified xsi:type="dcterms:W3CDTF">2023-08-16T09:08:00Z</dcterms:modified>
</cp:coreProperties>
</file>