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E8970" w14:textId="32FEAADB" w:rsidR="002B10C1" w:rsidRPr="002B10C1" w:rsidRDefault="0030077D" w:rsidP="002B10C1">
      <w:pPr>
        <w:pStyle w:val="StandardHervorhebungrot"/>
        <w:rPr>
          <w:rStyle w:val="berschrift1Zchn"/>
          <w:rFonts w:eastAsia="Calibri"/>
          <w:b/>
          <w:color w:val="C6243C"/>
          <w:sz w:val="22"/>
          <w:szCs w:val="26"/>
        </w:rPr>
      </w:pPr>
      <w:r>
        <w:rPr>
          <w:noProof/>
          <w:lang w:eastAsia="de-DE"/>
        </w:rPr>
        <mc:AlternateContent>
          <mc:Choice Requires="wps">
            <w:drawing>
              <wp:anchor distT="0" distB="0" distL="114300" distR="114300" simplePos="0" relativeHeight="251657728" behindDoc="0" locked="0" layoutInCell="1" allowOverlap="1" wp14:anchorId="70B33DFF" wp14:editId="275E5E4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F347984" w14:textId="13FAA887" w:rsidR="00436749" w:rsidRPr="00FB6CCA" w:rsidRDefault="00117F5E" w:rsidP="00436749">
                            <w:pPr>
                              <w:pStyle w:val="Titel"/>
                              <w:rPr>
                                <w:color w:val="4D4D4C"/>
                              </w:rPr>
                            </w:pPr>
                            <w:r w:rsidRPr="00117F5E">
                              <w:t>24</w:t>
                            </w:r>
                            <w:r w:rsidR="00670A5A" w:rsidRPr="00117F5E">
                              <w:t xml:space="preserve">. </w:t>
                            </w:r>
                            <w:r w:rsidR="00FC779C" w:rsidRPr="00117F5E">
                              <w:t>März</w:t>
                            </w:r>
                            <w:r w:rsidR="00670A5A" w:rsidRPr="00117F5E">
                              <w:t xml:space="preserve"> </w:t>
                            </w:r>
                            <w:r w:rsidR="00D01AFF" w:rsidRPr="00117F5E">
                              <w:t>202</w:t>
                            </w:r>
                            <w:r w:rsidR="0096685B" w:rsidRPr="00117F5E">
                              <w:t>1</w:t>
                            </w:r>
                          </w:p>
                          <w:p w14:paraId="0B268D34" w14:textId="72249C09" w:rsidR="00436749" w:rsidRPr="00436749" w:rsidRDefault="00436749" w:rsidP="002D5BC3">
                            <w:pPr>
                              <w:pStyle w:val="berschrift2"/>
                            </w:pPr>
                            <w:r w:rsidRPr="00436749">
                              <w:t>Pressemitteilung</w:t>
                            </w:r>
                          </w:p>
                          <w:p w14:paraId="6103CBF8" w14:textId="6B4358FC" w:rsidR="00436749" w:rsidRPr="00FB6CCA" w:rsidRDefault="00436749" w:rsidP="00832E68">
                            <w:pPr>
                              <w:rPr>
                                <w:color w:val="4D4D4C"/>
                                <w:sz w:val="16"/>
                                <w:szCs w:val="16"/>
                              </w:rPr>
                            </w:pPr>
                            <w:r w:rsidRPr="00FB6CCA">
                              <w:rPr>
                                <w:color w:val="4D4D4C"/>
                              </w:rPr>
                              <w:t>Ihr</w:t>
                            </w:r>
                            <w:r w:rsidR="00E3628A">
                              <w:rPr>
                                <w:color w:val="4D4D4C"/>
                              </w:rPr>
                              <w:t>e</w:t>
                            </w:r>
                            <w:r w:rsidRPr="00FB6CCA">
                              <w:rPr>
                                <w:color w:val="4D4D4C"/>
                              </w:rPr>
                              <w:t xml:space="preserve"> Ansprechpartner</w:t>
                            </w:r>
                            <w:r w:rsidR="00832E68" w:rsidRPr="00FB6CCA">
                              <w:rPr>
                                <w:color w:val="4D4D4C"/>
                              </w:rPr>
                              <w:br/>
                            </w:r>
                            <w:r w:rsidR="004C1D68">
                              <w:rPr>
                                <w:color w:val="4D4D4C"/>
                              </w:rPr>
                              <w:t>Frank Reichert</w:t>
                            </w:r>
                            <w:r w:rsidR="00832E68" w:rsidRPr="00FB6CCA">
                              <w:rPr>
                                <w:color w:val="4D4D4C"/>
                              </w:rPr>
                              <w:br/>
                            </w:r>
                            <w:r w:rsidR="004C1D68">
                              <w:rPr>
                                <w:color w:val="4D4D4C"/>
                                <w:sz w:val="16"/>
                                <w:szCs w:val="16"/>
                              </w:rPr>
                              <w:t xml:space="preserve">Leiter </w:t>
                            </w:r>
                            <w:r w:rsidR="00D01AFF">
                              <w:rPr>
                                <w:color w:val="4D4D4C"/>
                                <w:sz w:val="16"/>
                                <w:szCs w:val="16"/>
                              </w:rPr>
                              <w:t>Unternehmenskommunikation</w:t>
                            </w:r>
                          </w:p>
                          <w:p w14:paraId="69B4DF41" w14:textId="018778C3" w:rsidR="00436749" w:rsidRPr="008649DE" w:rsidRDefault="00436749" w:rsidP="00436749">
                            <w:pPr>
                              <w:rPr>
                                <w:color w:val="4D4D4C"/>
                                <w:lang w:val="en-US"/>
                              </w:rPr>
                            </w:pPr>
                            <w:r w:rsidRPr="008649DE">
                              <w:rPr>
                                <w:color w:val="4D4D4C"/>
                                <w:lang w:val="en-US"/>
                              </w:rPr>
                              <w:t>Tel. +49 (0)711 97676-</w:t>
                            </w:r>
                            <w:r w:rsidR="00D01AFF">
                              <w:rPr>
                                <w:color w:val="4D4D4C"/>
                                <w:lang w:val="en-US"/>
                              </w:rPr>
                              <w:t>6</w:t>
                            </w:r>
                            <w:r w:rsidR="004C1D68">
                              <w:rPr>
                                <w:color w:val="4D4D4C"/>
                                <w:lang w:val="en-US"/>
                              </w:rPr>
                              <w:t>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15D91185" w:rsidR="00436749" w:rsidRPr="008649DE" w:rsidRDefault="004C1D68"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B33DFF"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2F347984" w14:textId="13FAA887" w:rsidR="00436749" w:rsidRPr="00FB6CCA" w:rsidRDefault="00117F5E" w:rsidP="00436749">
                      <w:pPr>
                        <w:pStyle w:val="Titel"/>
                        <w:rPr>
                          <w:color w:val="4D4D4C"/>
                        </w:rPr>
                      </w:pPr>
                      <w:r w:rsidRPr="00117F5E">
                        <w:t>24</w:t>
                      </w:r>
                      <w:r w:rsidR="00670A5A" w:rsidRPr="00117F5E">
                        <w:t xml:space="preserve">. </w:t>
                      </w:r>
                      <w:r w:rsidR="00FC779C" w:rsidRPr="00117F5E">
                        <w:t>März</w:t>
                      </w:r>
                      <w:r w:rsidR="00670A5A" w:rsidRPr="00117F5E">
                        <w:t xml:space="preserve"> </w:t>
                      </w:r>
                      <w:r w:rsidR="00D01AFF" w:rsidRPr="00117F5E">
                        <w:t>202</w:t>
                      </w:r>
                      <w:r w:rsidR="0096685B" w:rsidRPr="00117F5E">
                        <w:t>1</w:t>
                      </w:r>
                    </w:p>
                    <w:p w14:paraId="0B268D34" w14:textId="72249C09" w:rsidR="00436749" w:rsidRPr="00436749" w:rsidRDefault="00436749" w:rsidP="002D5BC3">
                      <w:pPr>
                        <w:pStyle w:val="berschrift2"/>
                      </w:pPr>
                      <w:r w:rsidRPr="00436749">
                        <w:t>Pressemitteilung</w:t>
                      </w:r>
                    </w:p>
                    <w:p w14:paraId="6103CBF8" w14:textId="6B4358FC" w:rsidR="00436749" w:rsidRPr="00FB6CCA" w:rsidRDefault="00436749" w:rsidP="00832E68">
                      <w:pPr>
                        <w:rPr>
                          <w:color w:val="4D4D4C"/>
                          <w:sz w:val="16"/>
                          <w:szCs w:val="16"/>
                        </w:rPr>
                      </w:pPr>
                      <w:r w:rsidRPr="00FB6CCA">
                        <w:rPr>
                          <w:color w:val="4D4D4C"/>
                        </w:rPr>
                        <w:t>Ihr</w:t>
                      </w:r>
                      <w:r w:rsidR="00E3628A">
                        <w:rPr>
                          <w:color w:val="4D4D4C"/>
                        </w:rPr>
                        <w:t>e</w:t>
                      </w:r>
                      <w:r w:rsidRPr="00FB6CCA">
                        <w:rPr>
                          <w:color w:val="4D4D4C"/>
                        </w:rPr>
                        <w:t xml:space="preserve"> Ansprechpartner</w:t>
                      </w:r>
                      <w:r w:rsidR="00832E68" w:rsidRPr="00FB6CCA">
                        <w:rPr>
                          <w:color w:val="4D4D4C"/>
                        </w:rPr>
                        <w:br/>
                      </w:r>
                      <w:r w:rsidR="004C1D68">
                        <w:rPr>
                          <w:color w:val="4D4D4C"/>
                        </w:rPr>
                        <w:t>Frank Reichert</w:t>
                      </w:r>
                      <w:r w:rsidR="00832E68" w:rsidRPr="00FB6CCA">
                        <w:rPr>
                          <w:color w:val="4D4D4C"/>
                        </w:rPr>
                        <w:br/>
                      </w:r>
                      <w:r w:rsidR="004C1D68">
                        <w:rPr>
                          <w:color w:val="4D4D4C"/>
                          <w:sz w:val="16"/>
                          <w:szCs w:val="16"/>
                        </w:rPr>
                        <w:t xml:space="preserve">Leiter </w:t>
                      </w:r>
                      <w:r w:rsidR="00D01AFF">
                        <w:rPr>
                          <w:color w:val="4D4D4C"/>
                          <w:sz w:val="16"/>
                          <w:szCs w:val="16"/>
                        </w:rPr>
                        <w:t>Unternehmenskommunikation</w:t>
                      </w:r>
                    </w:p>
                    <w:p w14:paraId="69B4DF41" w14:textId="018778C3" w:rsidR="00436749" w:rsidRPr="008649DE" w:rsidRDefault="00436749" w:rsidP="00436749">
                      <w:pPr>
                        <w:rPr>
                          <w:color w:val="4D4D4C"/>
                          <w:lang w:val="en-US"/>
                        </w:rPr>
                      </w:pPr>
                      <w:r w:rsidRPr="008649DE">
                        <w:rPr>
                          <w:color w:val="4D4D4C"/>
                          <w:lang w:val="en-US"/>
                        </w:rPr>
                        <w:t>Tel. +49 (0)711 97676-</w:t>
                      </w:r>
                      <w:r w:rsidR="00D01AFF">
                        <w:rPr>
                          <w:color w:val="4D4D4C"/>
                          <w:lang w:val="en-US"/>
                        </w:rPr>
                        <w:t>6</w:t>
                      </w:r>
                      <w:r w:rsidR="004C1D68">
                        <w:rPr>
                          <w:color w:val="4D4D4C"/>
                          <w:lang w:val="en-US"/>
                        </w:rPr>
                        <w:t>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15D91185" w:rsidR="00436749" w:rsidRPr="008649DE" w:rsidRDefault="004C1D68"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p>
    <w:p w14:paraId="173B3EFE" w14:textId="1474AE63" w:rsidR="0049678B" w:rsidRDefault="0025272B" w:rsidP="00832E68">
      <w:pPr>
        <w:spacing w:line="400" w:lineRule="exact"/>
        <w:ind w:right="2120"/>
        <w:rPr>
          <w:rStyle w:val="berschrift1Zchn"/>
          <w:rFonts w:eastAsia="Calibri"/>
        </w:rPr>
      </w:pPr>
      <w:r>
        <w:rPr>
          <w:rStyle w:val="berschrift1Zchn"/>
          <w:rFonts w:eastAsia="Calibri"/>
        </w:rPr>
        <w:t xml:space="preserve">Countdown für </w:t>
      </w:r>
      <w:r w:rsidR="001C40F0">
        <w:rPr>
          <w:rStyle w:val="berschrift1Zchn"/>
          <w:rFonts w:eastAsia="Calibri"/>
        </w:rPr>
        <w:t xml:space="preserve">die </w:t>
      </w:r>
      <w:r w:rsidR="00B46945">
        <w:rPr>
          <w:rStyle w:val="berschrift1Zchn"/>
          <w:rFonts w:eastAsia="Calibri"/>
        </w:rPr>
        <w:t xml:space="preserve">neue </w:t>
      </w:r>
      <w:r w:rsidR="001C40F0">
        <w:rPr>
          <w:rStyle w:val="berschrift1Zchn"/>
          <w:rFonts w:eastAsia="Calibri"/>
        </w:rPr>
        <w:t>Klassiker</w:t>
      </w:r>
      <w:r w:rsidR="004C1D68">
        <w:rPr>
          <w:rStyle w:val="berschrift1Zchn"/>
          <w:rFonts w:eastAsia="Calibri"/>
        </w:rPr>
        <w:t>s</w:t>
      </w:r>
      <w:r w:rsidR="001C40F0">
        <w:rPr>
          <w:rStyle w:val="berschrift1Zchn"/>
          <w:rFonts w:eastAsia="Calibri"/>
        </w:rPr>
        <w:t>aison</w:t>
      </w:r>
      <w:r w:rsidR="004339C3">
        <w:rPr>
          <w:rStyle w:val="berschrift1Zchn"/>
          <w:rFonts w:eastAsia="Calibri"/>
        </w:rPr>
        <w:br/>
      </w:r>
    </w:p>
    <w:p w14:paraId="758B2370" w14:textId="014F43DC" w:rsidR="001E54B4" w:rsidRDefault="004C1D68" w:rsidP="001E54B4">
      <w:pPr>
        <w:pStyle w:val="Aufzhlung"/>
        <w:ind w:right="2120"/>
      </w:pPr>
      <w:r>
        <w:t xml:space="preserve">Im </w:t>
      </w:r>
      <w:r w:rsidR="001C40F0">
        <w:t xml:space="preserve">Frühling </w:t>
      </w:r>
      <w:r>
        <w:t xml:space="preserve">beginnt die </w:t>
      </w:r>
      <w:r w:rsidR="001C40F0">
        <w:t>Oldtimer-Zeit</w:t>
      </w:r>
    </w:p>
    <w:p w14:paraId="75DB8701" w14:textId="776C7648" w:rsidR="001E54B4" w:rsidRDefault="004C1D68" w:rsidP="001E54B4">
      <w:pPr>
        <w:pStyle w:val="Aufzhlung"/>
        <w:ind w:right="2120"/>
      </w:pPr>
      <w:r>
        <w:t xml:space="preserve">Die </w:t>
      </w:r>
      <w:r w:rsidR="001C40F0">
        <w:t>GTÜ gibt wichtige Hinweise für den sicheren Start in die neue Saison mit Oldtimer</w:t>
      </w:r>
      <w:r w:rsidR="003C1771">
        <w:t>n</w:t>
      </w:r>
      <w:r w:rsidR="001C40F0">
        <w:t xml:space="preserve"> </w:t>
      </w:r>
      <w:r w:rsidR="0094770C">
        <w:t xml:space="preserve">und </w:t>
      </w:r>
      <w:r w:rsidR="001C40F0">
        <w:t>Youngtimer</w:t>
      </w:r>
      <w:r w:rsidR="003C1771">
        <w:t>n</w:t>
      </w:r>
    </w:p>
    <w:p w14:paraId="63373B8A" w14:textId="778F0751" w:rsidR="002D5BC3" w:rsidRDefault="001C40F0" w:rsidP="00165D86">
      <w:pPr>
        <w:pStyle w:val="Aufzhlung"/>
        <w:ind w:right="2120"/>
      </w:pPr>
      <w:r>
        <w:t>Dienstleistungen der GTÜ</w:t>
      </w:r>
      <w:r w:rsidR="00DE64CB">
        <w:t xml:space="preserve"> </w:t>
      </w:r>
      <w:r>
        <w:t xml:space="preserve">rund um historische Fahrzeuge </w:t>
      </w:r>
      <w:r w:rsidR="00643FCC">
        <w:t>für alte und neue Besitzer</w:t>
      </w:r>
    </w:p>
    <w:p w14:paraId="24088C9A" w14:textId="3510A4DD" w:rsidR="00832E68" w:rsidRDefault="00832E68" w:rsidP="00904C33">
      <w:pPr>
        <w:tabs>
          <w:tab w:val="left" w:pos="2247"/>
        </w:tabs>
        <w:spacing w:line="400" w:lineRule="exact"/>
        <w:ind w:right="2120"/>
        <w:rPr>
          <w:lang w:eastAsia="de-DE"/>
        </w:rPr>
      </w:pPr>
    </w:p>
    <w:p w14:paraId="7472A958" w14:textId="1702AA29" w:rsidR="00A05FC4" w:rsidRDefault="00832E68" w:rsidP="00A05FC4">
      <w:pPr>
        <w:ind w:right="2120"/>
      </w:pPr>
      <w:r w:rsidRPr="00832E68">
        <w:rPr>
          <w:color w:val="C6243C"/>
        </w:rPr>
        <w:t xml:space="preserve">__ </w:t>
      </w:r>
      <w:r w:rsidR="00D32067" w:rsidRPr="00F94F1D">
        <w:t xml:space="preserve">Stuttgart. </w:t>
      </w:r>
      <w:r w:rsidR="001C40F0">
        <w:t xml:space="preserve">Endlich Sonnenschein und warme Temperaturen: Das ist die perfekte Zeit, um den geliebten </w:t>
      </w:r>
      <w:r w:rsidR="00A05FC4">
        <w:t>Oldtimer oder Youngtimer aus dem Winterschlaf zu wecken</w:t>
      </w:r>
      <w:r w:rsidR="00AB4288">
        <w:t xml:space="preserve"> </w:t>
      </w:r>
      <w:r w:rsidR="00A05FC4">
        <w:t xml:space="preserve">– oder sich </w:t>
      </w:r>
      <w:r w:rsidR="001217F8">
        <w:t xml:space="preserve">den ersten </w:t>
      </w:r>
      <w:r w:rsidR="00A05FC4">
        <w:t xml:space="preserve">eigenen Klassiker zuzulegen. Bei Fragen rund um historische Automobile </w:t>
      </w:r>
      <w:r w:rsidR="003C1771">
        <w:t>sind die GTÜ-Classic-Partner die richtige Adresse.</w:t>
      </w:r>
      <w:r w:rsidR="00A05FC4">
        <w:t xml:space="preserve"> „</w:t>
      </w:r>
      <w:r w:rsidR="003C1771">
        <w:t>Seit über 15 Jahren geben unsere Partner mit der Zusatzqualifikation Classic ihr Fachwissen an die Kunden weiter</w:t>
      </w:r>
      <w:r w:rsidR="00A05FC4">
        <w:t xml:space="preserve">“, sagt </w:t>
      </w:r>
      <w:r w:rsidR="003C1771">
        <w:t>Alexander Schechinger Referent Classic bei der GTÜ</w:t>
      </w:r>
      <w:r w:rsidR="00A05FC4">
        <w:t>.</w:t>
      </w:r>
    </w:p>
    <w:p w14:paraId="6DD79552" w14:textId="5C46A010" w:rsidR="00A05FC4" w:rsidRDefault="001D40EB" w:rsidP="00A05FC4">
      <w:pPr>
        <w:ind w:right="2120"/>
      </w:pPr>
      <w:r w:rsidRPr="00832E68">
        <w:rPr>
          <w:color w:val="C6243C"/>
        </w:rPr>
        <w:t xml:space="preserve">__ </w:t>
      </w:r>
      <w:r w:rsidR="002A542A" w:rsidRPr="001D40EB">
        <w:rPr>
          <w:color w:val="000000" w:themeColor="text1"/>
        </w:rPr>
        <w:t xml:space="preserve">Marktwertanalysen </w:t>
      </w:r>
      <w:r w:rsidR="00071693" w:rsidRPr="001D40EB">
        <w:rPr>
          <w:color w:val="000000" w:themeColor="text1"/>
        </w:rPr>
        <w:t xml:space="preserve">für klassische Fahrzeuge </w:t>
      </w:r>
      <w:r w:rsidR="002A542A" w:rsidRPr="001D40EB">
        <w:rPr>
          <w:color w:val="000000" w:themeColor="text1"/>
        </w:rPr>
        <w:t>markier</w:t>
      </w:r>
      <w:r w:rsidR="004B08A0" w:rsidRPr="001D40EB">
        <w:rPr>
          <w:color w:val="000000" w:themeColor="text1"/>
        </w:rPr>
        <w:t>t</w:t>
      </w:r>
      <w:r w:rsidR="002A542A" w:rsidRPr="001D40EB">
        <w:rPr>
          <w:color w:val="000000" w:themeColor="text1"/>
        </w:rPr>
        <w:t xml:space="preserve">en </w:t>
      </w:r>
      <w:r w:rsidR="00A05FC4" w:rsidRPr="001D40EB">
        <w:rPr>
          <w:color w:val="000000" w:themeColor="text1"/>
        </w:rPr>
        <w:t>2</w:t>
      </w:r>
      <w:r w:rsidR="00A05FC4">
        <w:t xml:space="preserve">006 </w:t>
      </w:r>
      <w:r w:rsidR="002A542A">
        <w:t xml:space="preserve">den Anfang des GTÜ-Engagements in diesem Geschäftsfeld. </w:t>
      </w:r>
      <w:r w:rsidR="00A05FC4">
        <w:t xml:space="preserve">Daraus </w:t>
      </w:r>
      <w:r w:rsidR="004B08A0">
        <w:t>ist ein umfassendes und weiter</w:t>
      </w:r>
      <w:r>
        <w:t>hin</w:t>
      </w:r>
      <w:r w:rsidR="004B08A0">
        <w:t xml:space="preserve"> </w:t>
      </w:r>
      <w:r w:rsidR="00A05FC4">
        <w:t>wachsende</w:t>
      </w:r>
      <w:r w:rsidR="004B08A0">
        <w:t>s</w:t>
      </w:r>
      <w:r w:rsidR="00A05FC4">
        <w:t xml:space="preserve"> Dienstleistungsportfolio</w:t>
      </w:r>
      <w:r w:rsidR="004B08A0">
        <w:t xml:space="preserve"> entstanden</w:t>
      </w:r>
      <w:r w:rsidR="00A05FC4">
        <w:t>. Der Unternehmensbereich heißt seit 2019 GTÜ</w:t>
      </w:r>
      <w:r w:rsidR="00AE4460">
        <w:t>-</w:t>
      </w:r>
      <w:r w:rsidR="00A05FC4">
        <w:t xml:space="preserve">Classic und ist regelmäßig auf großen Klassik-Fachmessen sowie bei Oldtimer-Events präsent. Mehr dazu auf der Website: </w:t>
      </w:r>
      <w:hyperlink r:id="rId8" w:history="1">
        <w:r w:rsidR="00A05FC4" w:rsidRPr="001603F1">
          <w:rPr>
            <w:rStyle w:val="Hyperlink"/>
          </w:rPr>
          <w:t>www.gtue-classic.de</w:t>
        </w:r>
      </w:hyperlink>
      <w:r w:rsidR="00A05FC4">
        <w:t>.</w:t>
      </w:r>
    </w:p>
    <w:p w14:paraId="02884A7A" w14:textId="626C00B4" w:rsidR="00A05FC4" w:rsidRDefault="001D40EB" w:rsidP="00A05FC4">
      <w:pPr>
        <w:ind w:right="2120"/>
      </w:pPr>
      <w:r w:rsidRPr="00832E68">
        <w:rPr>
          <w:color w:val="C6243C"/>
        </w:rPr>
        <w:t xml:space="preserve">__ </w:t>
      </w:r>
      <w:r w:rsidR="00071693" w:rsidRPr="001D40EB">
        <w:rPr>
          <w:color w:val="000000" w:themeColor="text1"/>
        </w:rPr>
        <w:t xml:space="preserve">Viele Oldtimer- und </w:t>
      </w:r>
      <w:proofErr w:type="spellStart"/>
      <w:r w:rsidR="00071693" w:rsidRPr="001D40EB">
        <w:rPr>
          <w:color w:val="000000" w:themeColor="text1"/>
        </w:rPr>
        <w:t>Youngtimerfreunde</w:t>
      </w:r>
      <w:proofErr w:type="spellEnd"/>
      <w:r w:rsidR="00071693" w:rsidRPr="001D40EB">
        <w:rPr>
          <w:color w:val="000000" w:themeColor="text1"/>
        </w:rPr>
        <w:t xml:space="preserve"> stehen in den Startlöchern für die Saison 2021. Hier de</w:t>
      </w:r>
      <w:r w:rsidR="00071693">
        <w:t xml:space="preserve">r Countdown der GTÜ für </w:t>
      </w:r>
      <w:r>
        <w:t xml:space="preserve">einen sicheren und erfolgreichen </w:t>
      </w:r>
      <w:r w:rsidR="00071693">
        <w:t>Start.</w:t>
      </w:r>
    </w:p>
    <w:p w14:paraId="27DD6D23" w14:textId="77777777" w:rsidR="00117F5E" w:rsidRDefault="00117F5E" w:rsidP="00D32067">
      <w:pPr>
        <w:ind w:right="2120"/>
        <w:rPr>
          <w:color w:val="C6243C"/>
        </w:rPr>
        <w:sectPr w:rsidR="00117F5E" w:rsidSect="00832E68">
          <w:headerReference w:type="first" r:id="rId9"/>
          <w:type w:val="continuous"/>
          <w:pgSz w:w="11900" w:h="16840"/>
          <w:pgMar w:top="5632" w:right="1418" w:bottom="1134" w:left="1418" w:header="624" w:footer="1701" w:gutter="0"/>
          <w:pgNumType w:start="2"/>
          <w:cols w:space="708"/>
          <w:titlePg/>
          <w:docGrid w:linePitch="360"/>
        </w:sectPr>
      </w:pPr>
    </w:p>
    <w:p w14:paraId="52E15736" w14:textId="38CDD5FB" w:rsidR="00D32067" w:rsidRDefault="00071693" w:rsidP="00D32067">
      <w:pPr>
        <w:ind w:right="2120"/>
      </w:pPr>
      <w:r w:rsidRPr="00832E68">
        <w:rPr>
          <w:color w:val="C6243C"/>
        </w:rPr>
        <w:lastRenderedPageBreak/>
        <w:t xml:space="preserve">__ </w:t>
      </w:r>
      <w:r w:rsidRPr="001C40F0">
        <w:rPr>
          <w:b/>
          <w:bCs/>
        </w:rPr>
        <w:t>1</w:t>
      </w:r>
      <w:r>
        <w:rPr>
          <w:b/>
          <w:bCs/>
        </w:rPr>
        <w:t xml:space="preserve">0... </w:t>
      </w:r>
      <w:r w:rsidRPr="001C40F0">
        <w:rPr>
          <w:b/>
          <w:bCs/>
        </w:rPr>
        <w:t>Rundum-Check</w:t>
      </w:r>
      <w:r>
        <w:t xml:space="preserve">: Wer seinen Klassiker über den Winter hinweg gut geschützt abgestellt hat, hofft auf einen reibungslosen Start in die neue Saison. Dennoch </w:t>
      </w:r>
      <w:proofErr w:type="gramStart"/>
      <w:r>
        <w:t>ist</w:t>
      </w:r>
      <w:proofErr w:type="gramEnd"/>
      <w:r>
        <w:t xml:space="preserve"> ein sorgfältiges Anschauen und Untersuchen des </w:t>
      </w:r>
      <w:r w:rsidR="001C40F0">
        <w:t xml:space="preserve">Fahrzeugs </w:t>
      </w:r>
      <w:r w:rsidR="00905730">
        <w:t xml:space="preserve">innen wie außen </w:t>
      </w:r>
      <w:r w:rsidR="001C40F0">
        <w:t>wichtig</w:t>
      </w:r>
      <w:r w:rsidR="00D32067">
        <w:t>.</w:t>
      </w:r>
      <w:r w:rsidR="001C40F0">
        <w:t xml:space="preserve"> Dazu gehört </w:t>
      </w:r>
      <w:r w:rsidR="00905730">
        <w:t xml:space="preserve">auch die </w:t>
      </w:r>
      <w:r w:rsidR="00FC132E">
        <w:t>Füllstandk</w:t>
      </w:r>
      <w:r w:rsidR="00905730">
        <w:t xml:space="preserve">ontrolle </w:t>
      </w:r>
      <w:r w:rsidR="004C1D68">
        <w:t>von</w:t>
      </w:r>
      <w:r w:rsidR="00905730">
        <w:t xml:space="preserve"> Öl</w:t>
      </w:r>
      <w:r w:rsidR="00E73710">
        <w:t xml:space="preserve"> (dazu später mehr)</w:t>
      </w:r>
      <w:r w:rsidR="00905730">
        <w:t>, Kühlwasser und Bremsflüssigkeit.</w:t>
      </w:r>
      <w:r w:rsidR="00A95662">
        <w:t xml:space="preserve"> Die Reifen werden ebenfalls </w:t>
      </w:r>
      <w:r w:rsidR="00FC132E">
        <w:t xml:space="preserve">auf </w:t>
      </w:r>
      <w:r w:rsidR="00383F6E">
        <w:t>Alter, Profil</w:t>
      </w:r>
      <w:r w:rsidR="00FC132E">
        <w:t xml:space="preserve">tiefe und sichtbare </w:t>
      </w:r>
      <w:r w:rsidR="00383F6E">
        <w:t>Schäden</w:t>
      </w:r>
      <w:r w:rsidR="00AB4288">
        <w:t xml:space="preserve"> </w:t>
      </w:r>
      <w:r w:rsidR="00FC132E">
        <w:t>geprüft</w:t>
      </w:r>
      <w:r w:rsidR="00383F6E">
        <w:t xml:space="preserve"> </w:t>
      </w:r>
      <w:r w:rsidR="00A95662">
        <w:t>und wieder auf Nenndruck gebracht.</w:t>
      </w:r>
      <w:r w:rsidR="00117F5E">
        <w:t xml:space="preserve"> </w:t>
      </w:r>
      <w:r w:rsidR="0094770C">
        <w:t>Zudem: Vielleicht gibt es letzte kleine Restaurierungsarbeiten aus dem Vorjahr, die nun erledigt werden können?</w:t>
      </w:r>
    </w:p>
    <w:p w14:paraId="0503DC3B" w14:textId="3B76C5E3" w:rsidR="00D32067" w:rsidRDefault="00DD1E04" w:rsidP="00DD1E04">
      <w:pPr>
        <w:ind w:right="2120"/>
      </w:pPr>
      <w:r w:rsidRPr="00832E68">
        <w:rPr>
          <w:color w:val="C6243C"/>
        </w:rPr>
        <w:t xml:space="preserve">__ </w:t>
      </w:r>
      <w:r w:rsidR="0025272B">
        <w:rPr>
          <w:b/>
          <w:bCs/>
        </w:rPr>
        <w:t>9</w:t>
      </w:r>
      <w:r w:rsidR="00643FCC">
        <w:rPr>
          <w:b/>
          <w:bCs/>
        </w:rPr>
        <w:t>...</w:t>
      </w:r>
      <w:r w:rsidR="00905730" w:rsidRPr="00905730">
        <w:rPr>
          <w:b/>
          <w:bCs/>
        </w:rPr>
        <w:t xml:space="preserve"> Stromversorgung</w:t>
      </w:r>
      <w:r w:rsidR="00905730">
        <w:rPr>
          <w:b/>
          <w:bCs/>
        </w:rPr>
        <w:t>:</w:t>
      </w:r>
      <w:r w:rsidR="00905730">
        <w:t xml:space="preserve"> </w:t>
      </w:r>
      <w:r w:rsidR="00A95662">
        <w:t xml:space="preserve">Häufig ist die </w:t>
      </w:r>
      <w:r w:rsidR="00905730">
        <w:t>Fahrzeugbatterie nach Saisonende ausgebaut und an ein Erhaltungsladegerät angeschlossen</w:t>
      </w:r>
      <w:r w:rsidR="00A95662">
        <w:t xml:space="preserve"> worden</w:t>
      </w:r>
      <w:r w:rsidR="00905730">
        <w:t xml:space="preserve">. Nach einem </w:t>
      </w:r>
      <w:r w:rsidR="004C1D68">
        <w:t>Spannungst</w:t>
      </w:r>
      <w:r w:rsidR="00905730">
        <w:t xml:space="preserve">est wird sie wieder </w:t>
      </w:r>
      <w:r w:rsidR="004477A4">
        <w:t>installiert</w:t>
      </w:r>
      <w:r w:rsidR="00905730">
        <w:t>.</w:t>
      </w:r>
    </w:p>
    <w:p w14:paraId="52A9DBB1" w14:textId="52CBE83F" w:rsidR="00FF4F39" w:rsidRDefault="004C1D68" w:rsidP="00DD1E04">
      <w:pPr>
        <w:ind w:right="2120"/>
      </w:pPr>
      <w:r w:rsidRPr="00832E68">
        <w:rPr>
          <w:color w:val="C6243C"/>
        </w:rPr>
        <w:t>__</w:t>
      </w:r>
      <w:r w:rsidRPr="00790DA6">
        <w:rPr>
          <w:color w:val="000000" w:themeColor="text1"/>
        </w:rPr>
        <w:t xml:space="preserve"> </w:t>
      </w:r>
      <w:r>
        <w:rPr>
          <w:b/>
          <w:bCs/>
          <w:color w:val="000000" w:themeColor="text1"/>
        </w:rPr>
        <w:t>8...</w:t>
      </w:r>
      <w:r w:rsidRPr="00A95662">
        <w:rPr>
          <w:b/>
          <w:bCs/>
          <w:color w:val="000000" w:themeColor="text1"/>
        </w:rPr>
        <w:t xml:space="preserve"> Reinigung</w:t>
      </w:r>
      <w:r>
        <w:rPr>
          <w:b/>
          <w:bCs/>
          <w:color w:val="000000" w:themeColor="text1"/>
        </w:rPr>
        <w:t xml:space="preserve">: </w:t>
      </w:r>
      <w:r>
        <w:rPr>
          <w:color w:val="000000" w:themeColor="text1"/>
        </w:rPr>
        <w:t>Klar, das automobile Schmuckstück war in der kalten Jahreszeit vor Witterung und Straßenschmutz geschützt</w:t>
      </w:r>
      <w:r>
        <w:t>. Dennoch tun vor der ersten Ausfahrt die Reinigung und Pflege von Lack sowie anderen</w:t>
      </w:r>
      <w:r w:rsidRPr="004C1D68">
        <w:t xml:space="preserve"> </w:t>
      </w:r>
      <w:r>
        <w:t xml:space="preserve">Oberflächen gut. Und die </w:t>
      </w:r>
      <w:r w:rsidRPr="001D40EB">
        <w:rPr>
          <w:color w:val="000000" w:themeColor="text1"/>
        </w:rPr>
        <w:t>Gummidichtungen</w:t>
      </w:r>
      <w:r w:rsidR="00A05FC4" w:rsidRPr="001D40EB">
        <w:rPr>
          <w:color w:val="000000" w:themeColor="text1"/>
        </w:rPr>
        <w:t xml:space="preserve"> </w:t>
      </w:r>
      <w:r w:rsidRPr="001D40EB">
        <w:rPr>
          <w:color w:val="000000" w:themeColor="text1"/>
        </w:rPr>
        <w:t xml:space="preserve">etwa </w:t>
      </w:r>
      <w:r w:rsidR="005E6BF4" w:rsidRPr="001D40EB">
        <w:rPr>
          <w:color w:val="000000" w:themeColor="text1"/>
        </w:rPr>
        <w:t xml:space="preserve">an </w:t>
      </w:r>
      <w:r w:rsidR="005E6BF4">
        <w:t xml:space="preserve">Scheiben </w:t>
      </w:r>
      <w:r>
        <w:t xml:space="preserve">und Türen </w:t>
      </w:r>
      <w:r w:rsidR="00E73710">
        <w:t xml:space="preserve">freuen sich </w:t>
      </w:r>
      <w:r w:rsidR="00383F6E">
        <w:t xml:space="preserve">bei dieser Gelegenheit </w:t>
      </w:r>
      <w:r w:rsidR="00E73710">
        <w:t xml:space="preserve">über eine </w:t>
      </w:r>
      <w:r>
        <w:t xml:space="preserve">dezent fettende </w:t>
      </w:r>
      <w:r w:rsidR="00E73710">
        <w:t xml:space="preserve">Kur mit Glyzerin. </w:t>
      </w:r>
    </w:p>
    <w:p w14:paraId="77602878" w14:textId="10B7B9C4" w:rsidR="00E73710" w:rsidRDefault="00FF4F39" w:rsidP="00FF4F39">
      <w:pPr>
        <w:ind w:right="2120"/>
      </w:pPr>
      <w:r w:rsidRPr="00832E68">
        <w:rPr>
          <w:color w:val="C6243C"/>
        </w:rPr>
        <w:t xml:space="preserve">__ </w:t>
      </w:r>
      <w:r w:rsidR="0025272B">
        <w:rPr>
          <w:b/>
          <w:bCs/>
        </w:rPr>
        <w:t>7</w:t>
      </w:r>
      <w:r w:rsidR="00643FCC">
        <w:rPr>
          <w:b/>
          <w:bCs/>
        </w:rPr>
        <w:t>...</w:t>
      </w:r>
      <w:r w:rsidR="00E73710">
        <w:rPr>
          <w:b/>
          <w:bCs/>
        </w:rPr>
        <w:t xml:space="preserve"> Sta</w:t>
      </w:r>
      <w:r w:rsidR="00383F6E">
        <w:rPr>
          <w:b/>
          <w:bCs/>
        </w:rPr>
        <w:t>r</w:t>
      </w:r>
      <w:r w:rsidR="00E73710">
        <w:rPr>
          <w:b/>
          <w:bCs/>
        </w:rPr>
        <w:t>t</w:t>
      </w:r>
      <w:r w:rsidR="00383F6E">
        <w:rPr>
          <w:b/>
          <w:bCs/>
        </w:rPr>
        <w:t xml:space="preserve"> frei:</w:t>
      </w:r>
      <w:r w:rsidR="00A95662" w:rsidRPr="004477A4">
        <w:rPr>
          <w:b/>
          <w:bCs/>
        </w:rPr>
        <w:t xml:space="preserve"> </w:t>
      </w:r>
      <w:r w:rsidR="005E6BF4">
        <w:t xml:space="preserve">Wer gründlich ist, schaut </w:t>
      </w:r>
      <w:r w:rsidR="002934E6">
        <w:t xml:space="preserve">jetzt </w:t>
      </w:r>
      <w:r w:rsidR="005E6BF4">
        <w:t xml:space="preserve">noch auf Zündkerzen, Luftfilter und Co., </w:t>
      </w:r>
      <w:r w:rsidR="002934E6">
        <w:t xml:space="preserve">bevor </w:t>
      </w:r>
      <w:r w:rsidR="004C1D68">
        <w:t xml:space="preserve">er </w:t>
      </w:r>
      <w:r w:rsidR="002934E6">
        <w:t xml:space="preserve">zum ersten Mal </w:t>
      </w:r>
      <w:r w:rsidR="005E6BF4">
        <w:t xml:space="preserve">im neuen Jahr </w:t>
      </w:r>
      <w:r w:rsidR="002934E6">
        <w:t>de</w:t>
      </w:r>
      <w:r w:rsidR="004C1D68">
        <w:t>n</w:t>
      </w:r>
      <w:r w:rsidR="002934E6">
        <w:t xml:space="preserve"> Zündschlüssel dreht. Gelingt der Start reibungslos?</w:t>
      </w:r>
      <w:r w:rsidR="00873487">
        <w:t xml:space="preserve"> </w:t>
      </w:r>
      <w:r w:rsidR="002934E6">
        <w:t xml:space="preserve">Wenn der Motor </w:t>
      </w:r>
      <w:r w:rsidR="00AB4288">
        <w:t xml:space="preserve">nach </w:t>
      </w:r>
      <w:r w:rsidR="002934E6">
        <w:t xml:space="preserve">kurzer </w:t>
      </w:r>
      <w:r w:rsidR="004C1D68">
        <w:t xml:space="preserve">Zeit </w:t>
      </w:r>
      <w:r w:rsidR="002934E6">
        <w:t xml:space="preserve">wieder </w:t>
      </w:r>
      <w:r w:rsidR="001C2C3A">
        <w:t>sauber arbeitet</w:t>
      </w:r>
      <w:r w:rsidR="002934E6">
        <w:t>, sollte e</w:t>
      </w:r>
      <w:r w:rsidR="00195711">
        <w:t>r</w:t>
      </w:r>
      <w:r w:rsidR="002934E6">
        <w:t xml:space="preserve"> sich </w:t>
      </w:r>
      <w:r w:rsidR="00195711">
        <w:t xml:space="preserve">noch </w:t>
      </w:r>
      <w:r w:rsidR="002934E6">
        <w:t>gut warmlaufen dürfen</w:t>
      </w:r>
      <w:r w:rsidR="004C1D68">
        <w:t>. D</w:t>
      </w:r>
      <w:r w:rsidR="00C72FF3">
        <w:t xml:space="preserve">as ist wichtig für </w:t>
      </w:r>
      <w:r w:rsidR="007301D9">
        <w:t>Punkt</w:t>
      </w:r>
      <w:r w:rsidR="00873487">
        <w:t xml:space="preserve"> 6</w:t>
      </w:r>
      <w:r w:rsidR="004C1D68">
        <w:t>.</w:t>
      </w:r>
      <w:r w:rsidR="00873487">
        <w:t xml:space="preserve"> </w:t>
      </w:r>
      <w:r w:rsidR="004C1D68">
        <w:t>G</w:t>
      </w:r>
      <w:r w:rsidR="00C72FF3">
        <w:t>ern</w:t>
      </w:r>
      <w:r w:rsidR="007301D9">
        <w:t>e</w:t>
      </w:r>
      <w:r w:rsidR="00C72FF3">
        <w:t xml:space="preserve"> </w:t>
      </w:r>
      <w:r w:rsidR="004C1D68">
        <w:t xml:space="preserve">kann das Warmfahren </w:t>
      </w:r>
      <w:r w:rsidR="00C72FF3">
        <w:t>bei einer ersten kleinen Ausfahrt</w:t>
      </w:r>
      <w:r w:rsidR="004C1D68">
        <w:t xml:space="preserve"> </w:t>
      </w:r>
      <w:r w:rsidR="00AB4288">
        <w:t>geschehen</w:t>
      </w:r>
      <w:r w:rsidR="00C72FF3">
        <w:t xml:space="preserve">, die nicht bis in den obersten Drehzahlbereich </w:t>
      </w:r>
      <w:r w:rsidR="00873487">
        <w:t>führen sollte</w:t>
      </w:r>
      <w:r w:rsidR="002934E6">
        <w:t>.</w:t>
      </w:r>
    </w:p>
    <w:p w14:paraId="73BE2B64" w14:textId="048054EA" w:rsidR="001E54B4" w:rsidRDefault="00E73710" w:rsidP="00FF4F39">
      <w:pPr>
        <w:ind w:right="2120"/>
      </w:pPr>
      <w:r w:rsidRPr="00832E68">
        <w:rPr>
          <w:color w:val="C6243C"/>
        </w:rPr>
        <w:t xml:space="preserve">__ </w:t>
      </w:r>
      <w:r w:rsidR="0025272B">
        <w:rPr>
          <w:b/>
          <w:bCs/>
        </w:rPr>
        <w:t>6</w:t>
      </w:r>
      <w:r w:rsidR="00643FCC">
        <w:rPr>
          <w:b/>
          <w:bCs/>
        </w:rPr>
        <w:t>...</w:t>
      </w:r>
      <w:r>
        <w:rPr>
          <w:b/>
          <w:bCs/>
        </w:rPr>
        <w:t xml:space="preserve"> Ö</w:t>
      </w:r>
      <w:r w:rsidR="004477A4" w:rsidRPr="004477A4">
        <w:rPr>
          <w:b/>
          <w:bCs/>
        </w:rPr>
        <w:t>lwechsel:</w:t>
      </w:r>
      <w:r w:rsidR="004477A4">
        <w:t xml:space="preserve"> </w:t>
      </w:r>
      <w:r>
        <w:t xml:space="preserve">Viele Besitzer eines Klassikers sehen den Saisonstart als optimale Zeit, um das Motoröl zu wechseln. Wichtig ist die passende Zusammensetzung des Öls je nach Baujahr. Vor allem Oldtimer brauchen oft ganz bestimmte Öle. Beim Wechsel ist entscheidend, dass </w:t>
      </w:r>
      <w:r w:rsidR="001C2C3A">
        <w:t xml:space="preserve">der alte Schmierstoff </w:t>
      </w:r>
      <w:r w:rsidR="00195711">
        <w:t xml:space="preserve">gut </w:t>
      </w:r>
      <w:r w:rsidR="004C1D68">
        <w:t>und vollständig aus dem Motor in die Auffangwanne fließt.</w:t>
      </w:r>
      <w:r w:rsidR="00195711">
        <w:t xml:space="preserve"> </w:t>
      </w:r>
      <w:r w:rsidR="004C1D68">
        <w:t xml:space="preserve">Bei warmem </w:t>
      </w:r>
      <w:r w:rsidR="00195711">
        <w:t xml:space="preserve">Motor </w:t>
      </w:r>
      <w:r w:rsidR="004C1D68">
        <w:t>ist das gewährleistet</w:t>
      </w:r>
      <w:r w:rsidR="00195711">
        <w:t>.</w:t>
      </w:r>
      <w:r w:rsidR="004C1D68">
        <w:t xml:space="preserve"> Vorsicht, die Ölablassschraube und auch das Öl sind heiß!</w:t>
      </w:r>
    </w:p>
    <w:p w14:paraId="77B1177E" w14:textId="4A464197" w:rsidR="001E54B4" w:rsidRPr="00454386" w:rsidRDefault="001E54B4" w:rsidP="001E54B4">
      <w:pPr>
        <w:ind w:right="2120"/>
        <w:rPr>
          <w:color w:val="auto"/>
        </w:rPr>
      </w:pPr>
      <w:r w:rsidRPr="00832E68">
        <w:rPr>
          <w:color w:val="C6243C"/>
        </w:rPr>
        <w:t xml:space="preserve">__ </w:t>
      </w:r>
      <w:r w:rsidR="00643FCC">
        <w:rPr>
          <w:b/>
          <w:bCs/>
        </w:rPr>
        <w:t>5... Zulassung</w:t>
      </w:r>
      <w:r w:rsidR="00643FCC" w:rsidRPr="004477A4">
        <w:rPr>
          <w:b/>
          <w:bCs/>
        </w:rPr>
        <w:t>:</w:t>
      </w:r>
      <w:r w:rsidR="00643FCC">
        <w:t xml:space="preserve"> Ob Saisonzulassung oder H-Kennzeichen</w:t>
      </w:r>
      <w:r w:rsidR="00873487">
        <w:t xml:space="preserve"> </w:t>
      </w:r>
      <w:r w:rsidR="00643FCC">
        <w:t>– vor der ersten Tour im neuen Jahr ist auch ein Blick auf das hintere Kennzeichen mit der HU-Plakette Pflicht. Steht etwa die Hauptuntersuchung an? Dann sind die GTÜ-Partner mit den eigenen Prüfstellen oder ihrem Service in der Werkstatt des Vertrauens die richtigen Partner.</w:t>
      </w:r>
    </w:p>
    <w:p w14:paraId="71103C35" w14:textId="77777777" w:rsidR="00117F5E" w:rsidRDefault="00117F5E" w:rsidP="001E54B4">
      <w:pPr>
        <w:ind w:right="2120"/>
        <w:rPr>
          <w:color w:val="C6243C"/>
        </w:rPr>
        <w:sectPr w:rsidR="00117F5E" w:rsidSect="00832E68">
          <w:headerReference w:type="default" r:id="rId10"/>
          <w:pgSz w:w="11901" w:h="16840"/>
          <w:pgMar w:top="2835" w:right="1134" w:bottom="1985" w:left="1134" w:header="2608" w:footer="1928" w:gutter="0"/>
          <w:cols w:space="708"/>
          <w:docGrid w:linePitch="360"/>
        </w:sectPr>
      </w:pPr>
    </w:p>
    <w:p w14:paraId="5FDF2752" w14:textId="4B96BE52" w:rsidR="001E54B4" w:rsidRDefault="001E54B4" w:rsidP="001E54B4">
      <w:pPr>
        <w:ind w:right="2120"/>
      </w:pPr>
      <w:r w:rsidRPr="00832E68">
        <w:rPr>
          <w:color w:val="C6243C"/>
        </w:rPr>
        <w:lastRenderedPageBreak/>
        <w:t xml:space="preserve">__ </w:t>
      </w:r>
      <w:r w:rsidR="00FF4862" w:rsidRPr="00FF4862">
        <w:rPr>
          <w:b/>
          <w:bCs/>
        </w:rPr>
        <w:t xml:space="preserve">4... </w:t>
      </w:r>
      <w:r w:rsidR="00FF4862">
        <w:rPr>
          <w:b/>
          <w:bCs/>
        </w:rPr>
        <w:t>H-Kennzeichen</w:t>
      </w:r>
      <w:r w:rsidR="00FF4862" w:rsidRPr="00FF4862">
        <w:rPr>
          <w:b/>
          <w:bCs/>
        </w:rPr>
        <w:t>:</w:t>
      </w:r>
      <w:r w:rsidR="00FF4862">
        <w:t xml:space="preserve"> Feiert der Klassiker in diesem Jahr vielleicht seinen 30.</w:t>
      </w:r>
      <w:r w:rsidR="00AB4288">
        <w:t xml:space="preserve"> </w:t>
      </w:r>
      <w:r w:rsidR="00FF4862">
        <w:t xml:space="preserve">Geburtstag? Das wäre der Stichtag </w:t>
      </w:r>
      <w:r w:rsidR="00EB0048">
        <w:t>um</w:t>
      </w:r>
      <w:r w:rsidR="00FF4862">
        <w:t xml:space="preserve">, </w:t>
      </w:r>
      <w:r w:rsidR="001C2C3A">
        <w:t xml:space="preserve">ein </w:t>
      </w:r>
      <w:r w:rsidR="00FF4862">
        <w:t xml:space="preserve">H-Kennzeichen zu beantragen. Voraussetzung </w:t>
      </w:r>
      <w:r w:rsidR="001C2C3A">
        <w:t xml:space="preserve">dafür </w:t>
      </w:r>
      <w:r w:rsidR="00FF4862">
        <w:t xml:space="preserve">ist ein qualifiziertes Oldtimergutachten. Seit März 2007 bieten die kompetenten Prüfingenieure </w:t>
      </w:r>
      <w:r w:rsidR="00EB0048">
        <w:t xml:space="preserve">der </w:t>
      </w:r>
      <w:r w:rsidR="00FF4862">
        <w:t>GTÜ</w:t>
      </w:r>
      <w:r w:rsidR="00EB0048">
        <w:t xml:space="preserve"> </w:t>
      </w:r>
      <w:r w:rsidR="00FF4862">
        <w:t>diese wichtige Dienstleistung an.</w:t>
      </w:r>
      <w:r>
        <w:t xml:space="preserve"> </w:t>
      </w:r>
      <w:r w:rsidR="00FF4862">
        <w:t xml:space="preserve">Auf der Webseite der GTÜ </w:t>
      </w:r>
      <w:r w:rsidR="00EB0048">
        <w:t xml:space="preserve">finden sie ihren </w:t>
      </w:r>
      <w:r w:rsidR="00FF4862">
        <w:t>Partner vor Ort.</w:t>
      </w:r>
    </w:p>
    <w:p w14:paraId="111B39D2" w14:textId="559EEADD" w:rsidR="0014030F" w:rsidRDefault="0014030F" w:rsidP="001E54B4">
      <w:pPr>
        <w:ind w:right="2120"/>
      </w:pPr>
      <w:r w:rsidRPr="00832E68">
        <w:rPr>
          <w:color w:val="C6243C"/>
        </w:rPr>
        <w:t xml:space="preserve">__ </w:t>
      </w:r>
      <w:r w:rsidR="00FF4862" w:rsidRPr="00FF4862">
        <w:rPr>
          <w:b/>
          <w:bCs/>
        </w:rPr>
        <w:t xml:space="preserve">3... </w:t>
      </w:r>
      <w:r w:rsidR="001C2C3A">
        <w:rPr>
          <w:b/>
          <w:bCs/>
        </w:rPr>
        <w:t>Wertg</w:t>
      </w:r>
      <w:r w:rsidR="00FF4862" w:rsidRPr="00FF4862">
        <w:rPr>
          <w:b/>
          <w:bCs/>
        </w:rPr>
        <w:t>utachten:</w:t>
      </w:r>
      <w:r w:rsidR="00FF4862">
        <w:t xml:space="preserve"> Wer sich einen Klassiker kaufen möchte, braucht verlässliche Informationen zu dessen Zustand und </w:t>
      </w:r>
      <w:r w:rsidR="009C474E">
        <w:t>Marktw</w:t>
      </w:r>
      <w:r w:rsidR="00FF4862">
        <w:t xml:space="preserve">ert. </w:t>
      </w:r>
      <w:r w:rsidR="009C474E">
        <w:t xml:space="preserve">Das liefert ein Wertgutachten </w:t>
      </w:r>
      <w:r w:rsidR="00EB0048">
        <w:t xml:space="preserve">durch den </w:t>
      </w:r>
      <w:r w:rsidR="009C474E">
        <w:t>GTÜ</w:t>
      </w:r>
      <w:r w:rsidR="00AB4288">
        <w:t>-</w:t>
      </w:r>
      <w:r w:rsidR="009C474E">
        <w:t>Classic</w:t>
      </w:r>
      <w:r w:rsidR="00EB0048">
        <w:t xml:space="preserve">-Partner </w:t>
      </w:r>
      <w:r w:rsidR="009C474E">
        <w:t xml:space="preserve">– es ist </w:t>
      </w:r>
      <w:r w:rsidR="00EB0048">
        <w:t xml:space="preserve">zusätzlich </w:t>
      </w:r>
      <w:r w:rsidR="009C474E">
        <w:t xml:space="preserve">die Basis für die Absicherung der Investition in ein historisches Fahrzeug. Geht es um die aktuelle Festlegung des Versicherungstarifs, ist auch ein Kurzgutachten möglich. </w:t>
      </w:r>
      <w:r w:rsidR="00D76B9C">
        <w:t>Das Know-how der GTÜ</w:t>
      </w:r>
      <w:r w:rsidR="00AB4288">
        <w:t>-</w:t>
      </w:r>
      <w:r w:rsidR="00D76B9C">
        <w:t>Classic</w:t>
      </w:r>
      <w:r w:rsidR="00B46945">
        <w:t>-Experten</w:t>
      </w:r>
      <w:r w:rsidR="00D76B9C">
        <w:t xml:space="preserve"> ist </w:t>
      </w:r>
      <w:r w:rsidR="001C2C3A">
        <w:t xml:space="preserve">groß und wird </w:t>
      </w:r>
      <w:r w:rsidR="00EA05BF">
        <w:t>durch das</w:t>
      </w:r>
      <w:r w:rsidR="001C2C3A">
        <w:t xml:space="preserve"> eigene </w:t>
      </w:r>
      <w:r w:rsidR="00D76B9C">
        <w:t>Fahrzeugarchiv</w:t>
      </w:r>
      <w:r w:rsidR="001C2C3A">
        <w:t xml:space="preserve"> gestützt. Hier</w:t>
      </w:r>
      <w:r w:rsidR="00D76B9C">
        <w:t xml:space="preserve"> können </w:t>
      </w:r>
      <w:r w:rsidR="001C2C3A">
        <w:t xml:space="preserve">die Experten </w:t>
      </w:r>
      <w:r w:rsidR="00D76B9C">
        <w:t>auf mehr als 38.000</w:t>
      </w:r>
      <w:r w:rsidR="00AB4288">
        <w:t xml:space="preserve"> </w:t>
      </w:r>
      <w:r w:rsidR="00D76B9C">
        <w:t>Einzelnachweise zu Fahrzeugen von rund 4.000</w:t>
      </w:r>
      <w:r w:rsidR="00AB4288">
        <w:t xml:space="preserve"> </w:t>
      </w:r>
      <w:r w:rsidR="00D76B9C">
        <w:t xml:space="preserve">Marken </w:t>
      </w:r>
      <w:r w:rsidR="001C2C3A">
        <w:t xml:space="preserve">und viele weitere Dokumente wie Marktwerte und Auktionsergebnisse </w:t>
      </w:r>
      <w:r w:rsidR="00D76B9C">
        <w:t>zurückgreifen.</w:t>
      </w:r>
    </w:p>
    <w:p w14:paraId="5B2449BD" w14:textId="0979B8A4" w:rsidR="0014030F" w:rsidRDefault="0014030F" w:rsidP="001E54B4">
      <w:pPr>
        <w:ind w:right="2120"/>
      </w:pPr>
      <w:r w:rsidRPr="00832E68">
        <w:rPr>
          <w:color w:val="C6243C"/>
        </w:rPr>
        <w:t xml:space="preserve">__ </w:t>
      </w:r>
      <w:r w:rsidR="009C474E" w:rsidRPr="009C474E">
        <w:rPr>
          <w:b/>
          <w:bCs/>
        </w:rPr>
        <w:t>2... Blick über den Tellerrand:</w:t>
      </w:r>
      <w:r w:rsidR="009C474E">
        <w:t xml:space="preserve"> Viele </w:t>
      </w:r>
      <w:r w:rsidR="009A1015">
        <w:t xml:space="preserve">Tipps in diesem Countdown </w:t>
      </w:r>
      <w:r w:rsidR="009C474E">
        <w:t xml:space="preserve">gelten nicht nur für den Start in die Oldtimersaison, sondern für alle Fahrzeuge, die zwischen Herbst und Frühjahr eingewintert </w:t>
      </w:r>
      <w:r w:rsidR="002E2556">
        <w:t>waren</w:t>
      </w:r>
      <w:r w:rsidR="009C474E">
        <w:t>. Dazu gehören insbesondere Reisemobile, Wohnwagen und Motorräder.</w:t>
      </w:r>
    </w:p>
    <w:p w14:paraId="77072584" w14:textId="3981A8B0" w:rsidR="00836A94" w:rsidRDefault="001E54B4" w:rsidP="00454386">
      <w:pPr>
        <w:ind w:right="2120"/>
      </w:pPr>
      <w:r w:rsidRPr="00832E68">
        <w:rPr>
          <w:color w:val="C6243C"/>
        </w:rPr>
        <w:t xml:space="preserve">__ </w:t>
      </w:r>
      <w:r w:rsidR="00643FCC" w:rsidRPr="00643FCC">
        <w:rPr>
          <w:b/>
          <w:bCs/>
        </w:rPr>
        <w:t>1... Durchstarten:</w:t>
      </w:r>
      <w:r w:rsidR="00643FCC">
        <w:t xml:space="preserve"> </w:t>
      </w:r>
      <w:r w:rsidR="007656DF">
        <w:t xml:space="preserve">Nun </w:t>
      </w:r>
      <w:r w:rsidR="00643FCC">
        <w:t>kann die Saison 2021 beginne</w:t>
      </w:r>
      <w:r w:rsidR="00836A94">
        <w:t>n!</w:t>
      </w:r>
      <w:r w:rsidR="00EA05BF">
        <w:t xml:space="preserve"> </w:t>
      </w:r>
      <w:r w:rsidR="00836A94">
        <w:t>Ausfahrten zu zweit oder auch allein, sind auch in der Pandemie regelkonform und bringen ein Stück Normalität zurück.</w:t>
      </w:r>
    </w:p>
    <w:p w14:paraId="15C476CC" w14:textId="6FD4E72B" w:rsidR="00A05FC4" w:rsidRDefault="00A05FC4" w:rsidP="00A05FC4">
      <w:pPr>
        <w:ind w:right="2120"/>
      </w:pPr>
      <w:r w:rsidRPr="00832E68">
        <w:rPr>
          <w:color w:val="C6243C"/>
        </w:rPr>
        <w:t xml:space="preserve">__ </w:t>
      </w:r>
      <w:r>
        <w:rPr>
          <w:b/>
          <w:bCs/>
        </w:rPr>
        <w:t>0</w:t>
      </w:r>
      <w:r w:rsidRPr="00643FCC">
        <w:rPr>
          <w:b/>
          <w:bCs/>
        </w:rPr>
        <w:t xml:space="preserve">... </w:t>
      </w:r>
      <w:r>
        <w:rPr>
          <w:b/>
          <w:bCs/>
        </w:rPr>
        <w:t>Wiedersehen</w:t>
      </w:r>
      <w:r w:rsidRPr="00643FCC">
        <w:rPr>
          <w:b/>
          <w:bCs/>
        </w:rPr>
        <w:t>:</w:t>
      </w:r>
      <w:r>
        <w:t xml:space="preserve"> </w:t>
      </w:r>
      <w:r w:rsidR="001D40EB">
        <w:t xml:space="preserve">So wird die kommende </w:t>
      </w:r>
      <w:r>
        <w:t>Oldtimer</w:t>
      </w:r>
      <w:r w:rsidR="00E2705F">
        <w:t>s</w:t>
      </w:r>
      <w:r>
        <w:t xml:space="preserve">aison </w:t>
      </w:r>
      <w:r w:rsidR="001D40EB">
        <w:t xml:space="preserve">wieder </w:t>
      </w:r>
      <w:r>
        <w:t xml:space="preserve">eine Zeit </w:t>
      </w:r>
      <w:r w:rsidR="001D40EB">
        <w:t xml:space="preserve">toller Touren </w:t>
      </w:r>
      <w:r>
        <w:t>mit Gleichgesinnten</w:t>
      </w:r>
      <w:r w:rsidR="00393B78">
        <w:t xml:space="preserve"> durch die Lande</w:t>
      </w:r>
      <w:r>
        <w:t>.</w:t>
      </w:r>
    </w:p>
    <w:p w14:paraId="552932A3" w14:textId="28886F42" w:rsidR="00071693" w:rsidRDefault="00071693" w:rsidP="00454386">
      <w:pPr>
        <w:ind w:right="2120"/>
        <w:rPr>
          <w:b/>
          <w:bCs/>
        </w:rPr>
      </w:pPr>
    </w:p>
    <w:p w14:paraId="408CDC02" w14:textId="77777777" w:rsidR="00071693" w:rsidRDefault="00071693" w:rsidP="00454386">
      <w:pPr>
        <w:ind w:right="2120"/>
        <w:rPr>
          <w:b/>
          <w:bCs/>
        </w:rPr>
      </w:pPr>
    </w:p>
    <w:p w14:paraId="749B556C" w14:textId="6AE4349C" w:rsidR="00D01AFF" w:rsidRPr="00D01AFF" w:rsidRDefault="00D01AFF" w:rsidP="00D01AFF">
      <w:pPr>
        <w:ind w:right="2120"/>
        <w:rPr>
          <w:b/>
          <w:bCs/>
        </w:rPr>
      </w:pPr>
      <w:r w:rsidRPr="00D01AFF">
        <w:rPr>
          <w:b/>
          <w:bCs/>
        </w:rPr>
        <w:t>Die Gesellschaft für Technische Überwachung mbH (GTÜ)</w:t>
      </w:r>
    </w:p>
    <w:p w14:paraId="658FCE2F" w14:textId="7784E273" w:rsidR="00962D68" w:rsidRDefault="00D01AFF" w:rsidP="00D01AFF">
      <w:pPr>
        <w:ind w:right="2120"/>
      </w:pPr>
      <w:r w:rsidRPr="00832E68">
        <w:rPr>
          <w:color w:val="C6243C"/>
        </w:rPr>
        <w:t xml:space="preserve">__ </w:t>
      </w:r>
      <w:r>
        <w:t>Die Gesellschaft für Technische Überwachung mbH ist die größte amtlich anerkannte Kfz-Überwachungsorganisation freiberuflicher Kraftfahrzeug</w:t>
      </w:r>
      <w:r w:rsidR="004F55F0">
        <w:softHyphen/>
      </w:r>
      <w:r>
        <w:t>sachverständiger in Deutschland und zählt damit zu den größten Sachverständigenorganisationen überhaupt. Sie versteht sich als ein umfassendes Expertennetzwerk. Mehr als 2.300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sectPr w:rsidR="00962D68" w:rsidSect="00832E68">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E28425" w14:textId="77777777" w:rsidR="00FB0E3A" w:rsidRDefault="00FB0E3A" w:rsidP="00A72994">
      <w:r>
        <w:separator/>
      </w:r>
    </w:p>
  </w:endnote>
  <w:endnote w:type="continuationSeparator" w:id="0">
    <w:p w14:paraId="77A7959C" w14:textId="77777777" w:rsidR="00FB0E3A" w:rsidRDefault="00FB0E3A"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altName w:val="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98515A" w14:textId="77777777" w:rsidR="00FB0E3A" w:rsidRDefault="00FB0E3A" w:rsidP="00A72994">
      <w:r>
        <w:separator/>
      </w:r>
    </w:p>
  </w:footnote>
  <w:footnote w:type="continuationSeparator" w:id="0">
    <w:p w14:paraId="2A72B01D" w14:textId="77777777" w:rsidR="00FB0E3A" w:rsidRDefault="00FB0E3A"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6A20C" w14:textId="77777777" w:rsidR="00832E68" w:rsidRDefault="0071177B" w:rsidP="0049082D">
    <w:pPr>
      <w:pStyle w:val="Kopfzeile"/>
      <w:ind w:right="360"/>
    </w:pPr>
    <w:r>
      <w:rPr>
        <w:noProof/>
        <w:lang w:eastAsia="de-DE"/>
      </w:rPr>
      <w:drawing>
        <wp:anchor distT="0" distB="0" distL="114300" distR="114300" simplePos="0" relativeHeight="251658240" behindDoc="1" locked="0" layoutInCell="1" allowOverlap="1" wp14:anchorId="4084318B" wp14:editId="2A6D7172">
          <wp:simplePos x="0" y="0"/>
          <wp:positionH relativeFrom="page">
            <wp:posOffset>11430</wp:posOffset>
          </wp:positionH>
          <wp:positionV relativeFrom="paragraph">
            <wp:posOffset>-381635</wp:posOffset>
          </wp:positionV>
          <wp:extent cx="7553325" cy="10676255"/>
          <wp:effectExtent l="0" t="0" r="0" b="0"/>
          <wp:wrapNone/>
          <wp:docPr id="2"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7A783" w14:textId="77777777" w:rsidR="006344C5" w:rsidRDefault="0071177B">
    <w:r>
      <w:rPr>
        <w:noProof/>
        <w:lang w:eastAsia="de-DE"/>
      </w:rPr>
      <w:drawing>
        <wp:anchor distT="0" distB="0" distL="114300" distR="114300" simplePos="0" relativeHeight="251657216" behindDoc="1" locked="0" layoutInCell="1" allowOverlap="1" wp14:anchorId="43A5F4FC" wp14:editId="50B447D4">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6F"/>
    <w:rsid w:val="0000267C"/>
    <w:rsid w:val="00014B97"/>
    <w:rsid w:val="000162ED"/>
    <w:rsid w:val="0002199A"/>
    <w:rsid w:val="00022D43"/>
    <w:rsid w:val="00022F2A"/>
    <w:rsid w:val="00025635"/>
    <w:rsid w:val="000378FB"/>
    <w:rsid w:val="000414E4"/>
    <w:rsid w:val="0004421D"/>
    <w:rsid w:val="000447D5"/>
    <w:rsid w:val="00061BE1"/>
    <w:rsid w:val="000644FC"/>
    <w:rsid w:val="00067230"/>
    <w:rsid w:val="00071693"/>
    <w:rsid w:val="00076127"/>
    <w:rsid w:val="000910B5"/>
    <w:rsid w:val="000A1433"/>
    <w:rsid w:val="000B0C74"/>
    <w:rsid w:val="000B7A33"/>
    <w:rsid w:val="000C05EA"/>
    <w:rsid w:val="000C0A0D"/>
    <w:rsid w:val="000D31FA"/>
    <w:rsid w:val="000D7DAF"/>
    <w:rsid w:val="000E072F"/>
    <w:rsid w:val="000E0D1E"/>
    <w:rsid w:val="000E493D"/>
    <w:rsid w:val="000E5FAB"/>
    <w:rsid w:val="000F0198"/>
    <w:rsid w:val="000F5D6E"/>
    <w:rsid w:val="00104193"/>
    <w:rsid w:val="00117F5E"/>
    <w:rsid w:val="001217F8"/>
    <w:rsid w:val="00136CBB"/>
    <w:rsid w:val="0014030F"/>
    <w:rsid w:val="00143C3D"/>
    <w:rsid w:val="0014697F"/>
    <w:rsid w:val="00147143"/>
    <w:rsid w:val="0015263E"/>
    <w:rsid w:val="00153AE4"/>
    <w:rsid w:val="00154922"/>
    <w:rsid w:val="0016009A"/>
    <w:rsid w:val="001610EC"/>
    <w:rsid w:val="001625E7"/>
    <w:rsid w:val="00165D86"/>
    <w:rsid w:val="00172856"/>
    <w:rsid w:val="001826D6"/>
    <w:rsid w:val="001834A8"/>
    <w:rsid w:val="001924E9"/>
    <w:rsid w:val="001929F5"/>
    <w:rsid w:val="00195711"/>
    <w:rsid w:val="001A35BF"/>
    <w:rsid w:val="001A4A6B"/>
    <w:rsid w:val="001A7783"/>
    <w:rsid w:val="001C2C3A"/>
    <w:rsid w:val="001C40F0"/>
    <w:rsid w:val="001C661D"/>
    <w:rsid w:val="001D17FA"/>
    <w:rsid w:val="001D40EB"/>
    <w:rsid w:val="001E54B4"/>
    <w:rsid w:val="001F206C"/>
    <w:rsid w:val="001F49A8"/>
    <w:rsid w:val="0020096E"/>
    <w:rsid w:val="002043D0"/>
    <w:rsid w:val="0021052D"/>
    <w:rsid w:val="002155E6"/>
    <w:rsid w:val="00226924"/>
    <w:rsid w:val="00237371"/>
    <w:rsid w:val="00241055"/>
    <w:rsid w:val="00243C9F"/>
    <w:rsid w:val="0025272B"/>
    <w:rsid w:val="00252C28"/>
    <w:rsid w:val="002678E9"/>
    <w:rsid w:val="002704D4"/>
    <w:rsid w:val="0027208F"/>
    <w:rsid w:val="00274812"/>
    <w:rsid w:val="002934E6"/>
    <w:rsid w:val="002937BC"/>
    <w:rsid w:val="00293A7E"/>
    <w:rsid w:val="00294432"/>
    <w:rsid w:val="002A0625"/>
    <w:rsid w:val="002A542A"/>
    <w:rsid w:val="002B10C1"/>
    <w:rsid w:val="002B1F87"/>
    <w:rsid w:val="002C1755"/>
    <w:rsid w:val="002C3328"/>
    <w:rsid w:val="002D5BC3"/>
    <w:rsid w:val="002D6BAF"/>
    <w:rsid w:val="002E2556"/>
    <w:rsid w:val="002E64F1"/>
    <w:rsid w:val="0030077D"/>
    <w:rsid w:val="00302047"/>
    <w:rsid w:val="003049E2"/>
    <w:rsid w:val="00311120"/>
    <w:rsid w:val="0031782F"/>
    <w:rsid w:val="00322B81"/>
    <w:rsid w:val="00335F48"/>
    <w:rsid w:val="00337926"/>
    <w:rsid w:val="00340EFE"/>
    <w:rsid w:val="003437CA"/>
    <w:rsid w:val="00347060"/>
    <w:rsid w:val="00362DBC"/>
    <w:rsid w:val="00366B0E"/>
    <w:rsid w:val="0037174C"/>
    <w:rsid w:val="00377FB4"/>
    <w:rsid w:val="00383F6E"/>
    <w:rsid w:val="00391BA0"/>
    <w:rsid w:val="00393B78"/>
    <w:rsid w:val="003A1F80"/>
    <w:rsid w:val="003A5D6F"/>
    <w:rsid w:val="003A70F9"/>
    <w:rsid w:val="003B3D99"/>
    <w:rsid w:val="003C1771"/>
    <w:rsid w:val="003D02A1"/>
    <w:rsid w:val="003E0828"/>
    <w:rsid w:val="003F251C"/>
    <w:rsid w:val="004067F5"/>
    <w:rsid w:val="00406826"/>
    <w:rsid w:val="00417CD0"/>
    <w:rsid w:val="004339C3"/>
    <w:rsid w:val="00436749"/>
    <w:rsid w:val="00440043"/>
    <w:rsid w:val="004477A4"/>
    <w:rsid w:val="00454386"/>
    <w:rsid w:val="004556DD"/>
    <w:rsid w:val="00462982"/>
    <w:rsid w:val="00463807"/>
    <w:rsid w:val="00463ED5"/>
    <w:rsid w:val="00465716"/>
    <w:rsid w:val="00480736"/>
    <w:rsid w:val="0048333E"/>
    <w:rsid w:val="0049082D"/>
    <w:rsid w:val="0049281F"/>
    <w:rsid w:val="00494F66"/>
    <w:rsid w:val="0049678B"/>
    <w:rsid w:val="00497179"/>
    <w:rsid w:val="00497E4B"/>
    <w:rsid w:val="004A171C"/>
    <w:rsid w:val="004B08A0"/>
    <w:rsid w:val="004C1D68"/>
    <w:rsid w:val="004D2734"/>
    <w:rsid w:val="004D5262"/>
    <w:rsid w:val="004E72A5"/>
    <w:rsid w:val="004F09C1"/>
    <w:rsid w:val="004F55F0"/>
    <w:rsid w:val="004F6811"/>
    <w:rsid w:val="0050648F"/>
    <w:rsid w:val="00521DB3"/>
    <w:rsid w:val="00522E4D"/>
    <w:rsid w:val="005318F5"/>
    <w:rsid w:val="00545446"/>
    <w:rsid w:val="0055099E"/>
    <w:rsid w:val="005543E4"/>
    <w:rsid w:val="00573E35"/>
    <w:rsid w:val="0057714E"/>
    <w:rsid w:val="005947D7"/>
    <w:rsid w:val="00595204"/>
    <w:rsid w:val="005B6C92"/>
    <w:rsid w:val="005B7678"/>
    <w:rsid w:val="005D53FC"/>
    <w:rsid w:val="005E6BF4"/>
    <w:rsid w:val="005F6D46"/>
    <w:rsid w:val="00601134"/>
    <w:rsid w:val="006114DE"/>
    <w:rsid w:val="00616DB1"/>
    <w:rsid w:val="006344C5"/>
    <w:rsid w:val="00643FCC"/>
    <w:rsid w:val="0065456D"/>
    <w:rsid w:val="00654B38"/>
    <w:rsid w:val="00660B0D"/>
    <w:rsid w:val="00663CBB"/>
    <w:rsid w:val="00670A5A"/>
    <w:rsid w:val="00675EF5"/>
    <w:rsid w:val="00692206"/>
    <w:rsid w:val="00696E5A"/>
    <w:rsid w:val="006B37D7"/>
    <w:rsid w:val="006D1B53"/>
    <w:rsid w:val="006D2354"/>
    <w:rsid w:val="006D5B7B"/>
    <w:rsid w:val="006E7169"/>
    <w:rsid w:val="006F1B3A"/>
    <w:rsid w:val="006F503B"/>
    <w:rsid w:val="006F5C0D"/>
    <w:rsid w:val="00703348"/>
    <w:rsid w:val="00705456"/>
    <w:rsid w:val="0071177B"/>
    <w:rsid w:val="007169FA"/>
    <w:rsid w:val="007301D9"/>
    <w:rsid w:val="00732DDF"/>
    <w:rsid w:val="0074753B"/>
    <w:rsid w:val="00747959"/>
    <w:rsid w:val="007507BF"/>
    <w:rsid w:val="00751AD5"/>
    <w:rsid w:val="00765481"/>
    <w:rsid w:val="007656DF"/>
    <w:rsid w:val="00765726"/>
    <w:rsid w:val="00766641"/>
    <w:rsid w:val="00771677"/>
    <w:rsid w:val="0077196C"/>
    <w:rsid w:val="0078040C"/>
    <w:rsid w:val="007A70B4"/>
    <w:rsid w:val="007B357A"/>
    <w:rsid w:val="007C6FB5"/>
    <w:rsid w:val="007D01B0"/>
    <w:rsid w:val="007D1C66"/>
    <w:rsid w:val="007D267B"/>
    <w:rsid w:val="007D2FD8"/>
    <w:rsid w:val="007D4B98"/>
    <w:rsid w:val="007E11CD"/>
    <w:rsid w:val="007E47BE"/>
    <w:rsid w:val="0081148B"/>
    <w:rsid w:val="00816834"/>
    <w:rsid w:val="00831161"/>
    <w:rsid w:val="00832E68"/>
    <w:rsid w:val="008334B4"/>
    <w:rsid w:val="0083492B"/>
    <w:rsid w:val="00836A94"/>
    <w:rsid w:val="00837F1E"/>
    <w:rsid w:val="008649DE"/>
    <w:rsid w:val="00873487"/>
    <w:rsid w:val="00875F13"/>
    <w:rsid w:val="0087741F"/>
    <w:rsid w:val="00884A95"/>
    <w:rsid w:val="00885805"/>
    <w:rsid w:val="00890627"/>
    <w:rsid w:val="008B5C16"/>
    <w:rsid w:val="008D5A6A"/>
    <w:rsid w:val="008D7D4B"/>
    <w:rsid w:val="008E133F"/>
    <w:rsid w:val="008E3D28"/>
    <w:rsid w:val="008F25B8"/>
    <w:rsid w:val="0090396B"/>
    <w:rsid w:val="00903FD3"/>
    <w:rsid w:val="00904C33"/>
    <w:rsid w:val="00905730"/>
    <w:rsid w:val="0091352E"/>
    <w:rsid w:val="00915DD2"/>
    <w:rsid w:val="0094770C"/>
    <w:rsid w:val="009506CF"/>
    <w:rsid w:val="00960E88"/>
    <w:rsid w:val="00962D68"/>
    <w:rsid w:val="0096685B"/>
    <w:rsid w:val="0098486D"/>
    <w:rsid w:val="009902FE"/>
    <w:rsid w:val="0099343B"/>
    <w:rsid w:val="00994E95"/>
    <w:rsid w:val="009A1015"/>
    <w:rsid w:val="009B0DD1"/>
    <w:rsid w:val="009B334F"/>
    <w:rsid w:val="009B6A1D"/>
    <w:rsid w:val="009C474E"/>
    <w:rsid w:val="009C4D60"/>
    <w:rsid w:val="009E3835"/>
    <w:rsid w:val="009E45C2"/>
    <w:rsid w:val="009E5051"/>
    <w:rsid w:val="009E6835"/>
    <w:rsid w:val="009E7677"/>
    <w:rsid w:val="009F7E95"/>
    <w:rsid w:val="00A05FC4"/>
    <w:rsid w:val="00A23B8E"/>
    <w:rsid w:val="00A26739"/>
    <w:rsid w:val="00A3606B"/>
    <w:rsid w:val="00A408A7"/>
    <w:rsid w:val="00A444F3"/>
    <w:rsid w:val="00A55D69"/>
    <w:rsid w:val="00A57F26"/>
    <w:rsid w:val="00A72994"/>
    <w:rsid w:val="00A77C20"/>
    <w:rsid w:val="00A86388"/>
    <w:rsid w:val="00A94BD8"/>
    <w:rsid w:val="00A95662"/>
    <w:rsid w:val="00A96DB8"/>
    <w:rsid w:val="00AA549F"/>
    <w:rsid w:val="00AB0009"/>
    <w:rsid w:val="00AB2C3E"/>
    <w:rsid w:val="00AB4288"/>
    <w:rsid w:val="00AB454A"/>
    <w:rsid w:val="00AE4460"/>
    <w:rsid w:val="00AF102D"/>
    <w:rsid w:val="00AF12C4"/>
    <w:rsid w:val="00AF2BDB"/>
    <w:rsid w:val="00B07A15"/>
    <w:rsid w:val="00B23E5D"/>
    <w:rsid w:val="00B31415"/>
    <w:rsid w:val="00B40605"/>
    <w:rsid w:val="00B46945"/>
    <w:rsid w:val="00B57E7D"/>
    <w:rsid w:val="00B6400D"/>
    <w:rsid w:val="00B7224E"/>
    <w:rsid w:val="00B7482C"/>
    <w:rsid w:val="00B74A38"/>
    <w:rsid w:val="00B84D5E"/>
    <w:rsid w:val="00B929E8"/>
    <w:rsid w:val="00B9541A"/>
    <w:rsid w:val="00BB23A9"/>
    <w:rsid w:val="00BC1DC0"/>
    <w:rsid w:val="00BD0859"/>
    <w:rsid w:val="00BD0D1E"/>
    <w:rsid w:val="00BD47A9"/>
    <w:rsid w:val="00BE2E70"/>
    <w:rsid w:val="00BE6810"/>
    <w:rsid w:val="00BE7ECC"/>
    <w:rsid w:val="00C02FD0"/>
    <w:rsid w:val="00C060E5"/>
    <w:rsid w:val="00C06E24"/>
    <w:rsid w:val="00C1090E"/>
    <w:rsid w:val="00C1226D"/>
    <w:rsid w:val="00C13AAD"/>
    <w:rsid w:val="00C2067A"/>
    <w:rsid w:val="00C23100"/>
    <w:rsid w:val="00C31837"/>
    <w:rsid w:val="00C33966"/>
    <w:rsid w:val="00C42E30"/>
    <w:rsid w:val="00C50BA4"/>
    <w:rsid w:val="00C71020"/>
    <w:rsid w:val="00C72FF3"/>
    <w:rsid w:val="00C750AF"/>
    <w:rsid w:val="00C8562E"/>
    <w:rsid w:val="00C94565"/>
    <w:rsid w:val="00C95994"/>
    <w:rsid w:val="00C97160"/>
    <w:rsid w:val="00CA07FC"/>
    <w:rsid w:val="00CB04B2"/>
    <w:rsid w:val="00CB4073"/>
    <w:rsid w:val="00CB6B9E"/>
    <w:rsid w:val="00CC28A0"/>
    <w:rsid w:val="00CC566D"/>
    <w:rsid w:val="00CC7854"/>
    <w:rsid w:val="00CD0335"/>
    <w:rsid w:val="00CE1D57"/>
    <w:rsid w:val="00CE2565"/>
    <w:rsid w:val="00CE2D30"/>
    <w:rsid w:val="00CF33C6"/>
    <w:rsid w:val="00D01AFF"/>
    <w:rsid w:val="00D07582"/>
    <w:rsid w:val="00D07A50"/>
    <w:rsid w:val="00D2371D"/>
    <w:rsid w:val="00D24BD7"/>
    <w:rsid w:val="00D32067"/>
    <w:rsid w:val="00D320B8"/>
    <w:rsid w:val="00D413D1"/>
    <w:rsid w:val="00D4410D"/>
    <w:rsid w:val="00D53CB7"/>
    <w:rsid w:val="00D57A0F"/>
    <w:rsid w:val="00D6198E"/>
    <w:rsid w:val="00D72637"/>
    <w:rsid w:val="00D76196"/>
    <w:rsid w:val="00D76B9C"/>
    <w:rsid w:val="00D91183"/>
    <w:rsid w:val="00D95F09"/>
    <w:rsid w:val="00DC3B79"/>
    <w:rsid w:val="00DC4A0C"/>
    <w:rsid w:val="00DD1E04"/>
    <w:rsid w:val="00DD3EE5"/>
    <w:rsid w:val="00DE35EF"/>
    <w:rsid w:val="00DE64CB"/>
    <w:rsid w:val="00DF0B26"/>
    <w:rsid w:val="00DF68A5"/>
    <w:rsid w:val="00E00662"/>
    <w:rsid w:val="00E167BE"/>
    <w:rsid w:val="00E178DB"/>
    <w:rsid w:val="00E2534A"/>
    <w:rsid w:val="00E2705F"/>
    <w:rsid w:val="00E3628A"/>
    <w:rsid w:val="00E4058C"/>
    <w:rsid w:val="00E408B2"/>
    <w:rsid w:val="00E45EE9"/>
    <w:rsid w:val="00E505F9"/>
    <w:rsid w:val="00E56987"/>
    <w:rsid w:val="00E73710"/>
    <w:rsid w:val="00E74423"/>
    <w:rsid w:val="00E76AE6"/>
    <w:rsid w:val="00EA05BF"/>
    <w:rsid w:val="00EB0048"/>
    <w:rsid w:val="00EB0142"/>
    <w:rsid w:val="00EC3882"/>
    <w:rsid w:val="00ED4ECF"/>
    <w:rsid w:val="00EF006D"/>
    <w:rsid w:val="00EF181A"/>
    <w:rsid w:val="00F043A4"/>
    <w:rsid w:val="00F17A92"/>
    <w:rsid w:val="00F27B71"/>
    <w:rsid w:val="00F31945"/>
    <w:rsid w:val="00F32CA4"/>
    <w:rsid w:val="00F5455D"/>
    <w:rsid w:val="00F73E2D"/>
    <w:rsid w:val="00F83B0F"/>
    <w:rsid w:val="00F86D1C"/>
    <w:rsid w:val="00F93521"/>
    <w:rsid w:val="00F938B1"/>
    <w:rsid w:val="00F94F1D"/>
    <w:rsid w:val="00FA0FBA"/>
    <w:rsid w:val="00FA14B9"/>
    <w:rsid w:val="00FA4267"/>
    <w:rsid w:val="00FB0E3A"/>
    <w:rsid w:val="00FB1642"/>
    <w:rsid w:val="00FB6CCA"/>
    <w:rsid w:val="00FC132E"/>
    <w:rsid w:val="00FC779C"/>
    <w:rsid w:val="00FD4E06"/>
    <w:rsid w:val="00FD713C"/>
    <w:rsid w:val="00FE22CA"/>
    <w:rsid w:val="00FE368E"/>
    <w:rsid w:val="00FF4862"/>
    <w:rsid w:val="00FF4F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CBAE8"/>
  <w15:chartTrackingRefBased/>
  <w15:docId w15:val="{32367324-D375-054F-832C-4D667591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BD0D1E"/>
    <w:rPr>
      <w:color w:val="0563C1" w:themeColor="hyperlink"/>
      <w:u w:val="single"/>
    </w:rPr>
  </w:style>
  <w:style w:type="character" w:styleId="NichtaufgelsteErwhnung">
    <w:name w:val="Unresolved Mention"/>
    <w:basedOn w:val="Absatz-Standardschriftart"/>
    <w:uiPriority w:val="99"/>
    <w:semiHidden/>
    <w:unhideWhenUsed/>
    <w:rsid w:val="00BD0D1E"/>
    <w:rPr>
      <w:color w:val="605E5C"/>
      <w:shd w:val="clear" w:color="auto" w:fill="E1DFDD"/>
    </w:rPr>
  </w:style>
  <w:style w:type="character" w:styleId="BesuchterLink">
    <w:name w:val="FollowedHyperlink"/>
    <w:basedOn w:val="Absatz-Standardschriftart"/>
    <w:uiPriority w:val="99"/>
    <w:semiHidden/>
    <w:unhideWhenUsed/>
    <w:rsid w:val="00BD0D1E"/>
    <w:rPr>
      <w:color w:val="954F72" w:themeColor="followedHyperlink"/>
      <w:u w:val="single"/>
    </w:rPr>
  </w:style>
  <w:style w:type="character" w:styleId="Fett">
    <w:name w:val="Strong"/>
    <w:basedOn w:val="Absatz-Standardschriftart"/>
    <w:uiPriority w:val="22"/>
    <w:qFormat/>
    <w:rsid w:val="00962D68"/>
    <w:rPr>
      <w:b/>
      <w:bCs/>
    </w:rPr>
  </w:style>
  <w:style w:type="paragraph" w:styleId="Funotentext">
    <w:name w:val="footnote text"/>
    <w:basedOn w:val="Standard"/>
    <w:link w:val="FunotentextZchn"/>
    <w:uiPriority w:val="99"/>
    <w:semiHidden/>
    <w:unhideWhenUsed/>
    <w:rsid w:val="00CF33C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F33C6"/>
    <w:rPr>
      <w:rFonts w:ascii="Arial" w:hAnsi="Arial"/>
      <w:color w:val="000000"/>
      <w:lang w:eastAsia="en-US"/>
    </w:rPr>
  </w:style>
  <w:style w:type="character" w:styleId="Funotenzeichen">
    <w:name w:val="footnote reference"/>
    <w:basedOn w:val="Absatz-Standardschriftart"/>
    <w:uiPriority w:val="99"/>
    <w:semiHidden/>
    <w:unhideWhenUsed/>
    <w:rsid w:val="00CF33C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468559">
      <w:bodyDiv w:val="1"/>
      <w:marLeft w:val="0"/>
      <w:marRight w:val="0"/>
      <w:marTop w:val="0"/>
      <w:marBottom w:val="0"/>
      <w:divBdr>
        <w:top w:val="none" w:sz="0" w:space="0" w:color="auto"/>
        <w:left w:val="none" w:sz="0" w:space="0" w:color="auto"/>
        <w:bottom w:val="none" w:sz="0" w:space="0" w:color="auto"/>
        <w:right w:val="none" w:sz="0" w:space="0" w:color="auto"/>
      </w:divBdr>
    </w:div>
    <w:div w:id="183710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tue-classic.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779DF-A98F-44DE-80FA-03B770AA1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821</Words>
  <Characters>5173</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3</cp:revision>
  <cp:lastPrinted>2021-03-01T18:24:00Z</cp:lastPrinted>
  <dcterms:created xsi:type="dcterms:W3CDTF">2021-03-19T11:43:00Z</dcterms:created>
  <dcterms:modified xsi:type="dcterms:W3CDTF">2021-03-23T15:37:00Z</dcterms:modified>
</cp:coreProperties>
</file>