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D8B71BD" w14:textId="77777777" w:rsidR="00E7446A" w:rsidRDefault="00E7446A" w:rsidP="00E7446A">
      <w:pPr>
        <w:pStyle w:val="StandardHervorhebungrot"/>
        <w:spacing w:line="400" w:lineRule="exact"/>
        <w:rPr>
          <w:rStyle w:val="berschrift1Zchn"/>
          <w:rFonts w:eastAsia="Calibri"/>
          <w:b/>
        </w:rPr>
      </w:pPr>
    </w:p>
    <w:p w14:paraId="721C8A86" w14:textId="77777777" w:rsidR="00E7446A" w:rsidRDefault="00E7446A" w:rsidP="00E7446A">
      <w:pPr>
        <w:pStyle w:val="StandardHervorhebungrot"/>
        <w:spacing w:line="400" w:lineRule="exact"/>
        <w:rPr>
          <w:rStyle w:val="berschrift1Zchn"/>
          <w:rFonts w:eastAsia="Calibri"/>
          <w:b/>
        </w:rPr>
      </w:pPr>
    </w:p>
    <w:p w14:paraId="7ECE9559" w14:textId="77777777" w:rsidR="00E7446A" w:rsidRDefault="00E7446A" w:rsidP="00E7446A">
      <w:pPr>
        <w:pStyle w:val="StandardHervorhebungrot"/>
        <w:spacing w:line="400" w:lineRule="exact"/>
        <w:rPr>
          <w:rStyle w:val="berschrift1Zchn"/>
          <w:rFonts w:eastAsia="Calibri"/>
          <w:b/>
        </w:rPr>
      </w:pPr>
    </w:p>
    <w:p w14:paraId="18381C26" w14:textId="77777777" w:rsidR="00E7446A" w:rsidRDefault="00E7446A" w:rsidP="00E7446A">
      <w:pPr>
        <w:pStyle w:val="StandardHervorhebungrot"/>
        <w:spacing w:line="400" w:lineRule="exact"/>
        <w:rPr>
          <w:rStyle w:val="berschrift1Zchn"/>
          <w:rFonts w:eastAsia="Calibri"/>
          <w:b/>
        </w:rPr>
      </w:pPr>
    </w:p>
    <w:p w14:paraId="004D6B08" w14:textId="77777777" w:rsidR="00E7446A" w:rsidRDefault="00E7446A" w:rsidP="00E7446A">
      <w:pPr>
        <w:pStyle w:val="StandardHervorhebungrot"/>
        <w:spacing w:line="400" w:lineRule="exact"/>
        <w:rPr>
          <w:rStyle w:val="berschrift1Zchn"/>
          <w:rFonts w:eastAsia="Calibri"/>
          <w:b/>
        </w:rPr>
      </w:pPr>
    </w:p>
    <w:p w14:paraId="3AB9F149" w14:textId="07A66AB3" w:rsidR="0049678B" w:rsidRPr="00E7446A" w:rsidRDefault="00E7446A" w:rsidP="00E7446A">
      <w:pPr>
        <w:pStyle w:val="StandardHervorhebungrot"/>
        <w:spacing w:line="400" w:lineRule="exact"/>
        <w:rPr>
          <w:color w:val="000000"/>
          <w:sz w:val="32"/>
          <w:szCs w:val="32"/>
        </w:rPr>
      </w:pPr>
      <w:r>
        <w:rPr>
          <w:rStyle w:val="berschrift1Zchn"/>
          <w:rFonts w:eastAsia="Calibri"/>
          <w:b/>
        </w:rPr>
        <w:br/>
      </w:r>
      <w:r w:rsidR="0030077D" w:rsidRPr="00E7446A">
        <w:rPr>
          <w:b w:val="0"/>
          <w:noProof/>
        </w:rPr>
        <mc:AlternateContent>
          <mc:Choice Requires="wps">
            <w:drawing>
              <wp:anchor distT="0" distB="0" distL="114300" distR="114300" simplePos="0" relativeHeight="251657728" behindDoc="0" locked="0" layoutInCell="1" allowOverlap="1" wp14:anchorId="69151DFA" wp14:editId="6A2BEA67">
                <wp:simplePos x="0" y="0"/>
                <wp:positionH relativeFrom="column">
                  <wp:posOffset>4576445</wp:posOffset>
                </wp:positionH>
                <wp:positionV relativeFrom="paragraph">
                  <wp:posOffset>-1749425</wp:posOffset>
                </wp:positionV>
                <wp:extent cx="2092325" cy="1858010"/>
                <wp:effectExtent l="0" t="0" r="0" b="0"/>
                <wp:wrapNone/>
                <wp:docPr id="5" name="Textfeld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092325" cy="1858010"/>
                        </a:xfrm>
                        <a:prstGeom prst="rect">
                          <a:avLst/>
                        </a:prstGeom>
                        <a:noFill/>
                        <a:ln w="6350">
                          <a:noFill/>
                        </a:ln>
                      </wps:spPr>
                      <wps:txbx>
                        <w:txbxContent>
                          <w:p w14:paraId="14EE17D5" w14:textId="1EA48453" w:rsidR="00EF0287" w:rsidRPr="00FB6CCA" w:rsidRDefault="006E47E6" w:rsidP="00EF0287">
                            <w:pPr>
                              <w:pStyle w:val="Titel"/>
                              <w:rPr>
                                <w:color w:val="4D4D4C"/>
                              </w:rPr>
                            </w:pPr>
                            <w:r w:rsidRPr="006E47E6">
                              <w:rPr>
                                <w:color w:val="4D4D4C"/>
                              </w:rPr>
                              <w:t>09</w:t>
                            </w:r>
                            <w:r w:rsidR="00EF0287" w:rsidRPr="006E47E6">
                              <w:rPr>
                                <w:color w:val="4D4D4C"/>
                              </w:rPr>
                              <w:t xml:space="preserve">. </w:t>
                            </w:r>
                            <w:r w:rsidR="00B15E6B" w:rsidRPr="006E47E6">
                              <w:rPr>
                                <w:color w:val="4D4D4C"/>
                              </w:rPr>
                              <w:t xml:space="preserve">Januar </w:t>
                            </w:r>
                            <w:r w:rsidR="00EF0287" w:rsidRPr="006E47E6">
                              <w:rPr>
                                <w:color w:val="4D4D4C"/>
                              </w:rPr>
                              <w:t>202</w:t>
                            </w:r>
                            <w:r w:rsidR="00B15E6B" w:rsidRPr="006E47E6">
                              <w:rPr>
                                <w:color w:val="4D4D4C"/>
                              </w:rPr>
                              <w:t>5</w:t>
                            </w:r>
                          </w:p>
                          <w:p w14:paraId="645044CF" w14:textId="77777777" w:rsidR="00436749" w:rsidRPr="00436749" w:rsidRDefault="00436749" w:rsidP="002D5BC3">
                            <w:pPr>
                              <w:pStyle w:val="berschrift2"/>
                            </w:pPr>
                            <w:r w:rsidRPr="00436749">
                              <w:t xml:space="preserve">Pressemitteilung </w:t>
                            </w:r>
                          </w:p>
                          <w:p w14:paraId="766CAD7C" w14:textId="1DE3CB46" w:rsidR="00436749" w:rsidRPr="00FB6CCA" w:rsidRDefault="00436749" w:rsidP="00832E68">
                            <w:pPr>
                              <w:rPr>
                                <w:color w:val="4D4D4C"/>
                                <w:sz w:val="16"/>
                                <w:szCs w:val="16"/>
                              </w:rPr>
                            </w:pPr>
                            <w:r w:rsidRPr="00FB6CCA">
                              <w:rPr>
                                <w:color w:val="4D4D4C"/>
                              </w:rPr>
                              <w:t>Ihr Ansprechpartner</w:t>
                            </w:r>
                            <w:r w:rsidR="00832E68" w:rsidRPr="00FB6CCA">
                              <w:rPr>
                                <w:color w:val="4D4D4C"/>
                              </w:rPr>
                              <w:br/>
                            </w:r>
                            <w:r w:rsidR="00E7446A">
                              <w:rPr>
                                <w:color w:val="4D4D4C"/>
                              </w:rPr>
                              <w:t>Frank Reichert</w:t>
                            </w:r>
                            <w:r w:rsidR="00832E68" w:rsidRPr="00FB6CCA">
                              <w:rPr>
                                <w:color w:val="4D4D4C"/>
                              </w:rPr>
                              <w:br/>
                            </w:r>
                            <w:r w:rsidR="00E7446A">
                              <w:rPr>
                                <w:color w:val="4D4D4C"/>
                                <w:sz w:val="16"/>
                                <w:szCs w:val="16"/>
                              </w:rPr>
                              <w:t>Leiter Unternehmenskommunikation</w:t>
                            </w:r>
                          </w:p>
                          <w:p w14:paraId="42486AA7" w14:textId="6E8FA9F6" w:rsidR="00436749" w:rsidRPr="008649DE" w:rsidRDefault="00436749" w:rsidP="00436749">
                            <w:pPr>
                              <w:rPr>
                                <w:color w:val="4D4D4C"/>
                                <w:lang w:val="en-US"/>
                              </w:rPr>
                            </w:pPr>
                            <w:r w:rsidRPr="008649DE">
                              <w:rPr>
                                <w:color w:val="4D4D4C"/>
                                <w:lang w:val="en-US"/>
                              </w:rPr>
                              <w:t>Tel. +49 (0)711 97676-</w:t>
                            </w:r>
                            <w:r w:rsidR="00E7446A">
                              <w:rPr>
                                <w:color w:val="4D4D4C"/>
                                <w:lang w:val="en-US"/>
                              </w:rPr>
                              <w:t>620</w:t>
                            </w:r>
                            <w:r w:rsidR="00832E68" w:rsidRPr="008649DE">
                              <w:rPr>
                                <w:color w:val="4D4D4C"/>
                                <w:lang w:val="en-US"/>
                              </w:rPr>
                              <w:br/>
                              <w:t>F</w:t>
                            </w:r>
                            <w:r w:rsidRPr="008649DE">
                              <w:rPr>
                                <w:color w:val="4D4D4C"/>
                                <w:lang w:val="en-US"/>
                              </w:rPr>
                              <w:t>ax: +49 (0)711 97676-</w:t>
                            </w:r>
                            <w:r w:rsidR="00E7446A">
                              <w:rPr>
                                <w:color w:val="4D4D4C"/>
                                <w:lang w:val="en-US"/>
                              </w:rPr>
                              <w:t>609</w:t>
                            </w:r>
                          </w:p>
                          <w:p w14:paraId="6F306534" w14:textId="5BBB9E69" w:rsidR="00436749" w:rsidRPr="008649DE" w:rsidRDefault="00E7446A" w:rsidP="002D5BC3">
                            <w:pPr>
                              <w:pStyle w:val="Titel"/>
                              <w:rPr>
                                <w:color w:val="4D4D4C"/>
                                <w:lang w:val="en-US"/>
                              </w:rPr>
                            </w:pPr>
                            <w:r>
                              <w:rPr>
                                <w:color w:val="4D4D4C"/>
                                <w:lang w:val="en-US"/>
                              </w:rPr>
                              <w:t>frank</w:t>
                            </w:r>
                            <w:r w:rsidR="009C4D60" w:rsidRPr="008649DE">
                              <w:rPr>
                                <w:color w:val="4D4D4C"/>
                                <w:lang w:val="en-US"/>
                              </w:rPr>
                              <w:t>.</w:t>
                            </w:r>
                            <w:r>
                              <w:rPr>
                                <w:color w:val="4D4D4C"/>
                                <w:lang w:val="en-US"/>
                              </w:rPr>
                              <w:t>reichert</w:t>
                            </w:r>
                            <w:r w:rsidR="00436749" w:rsidRPr="008649DE">
                              <w:rPr>
                                <w:color w:val="4D4D4C"/>
                                <w:lang w:val="en-US"/>
                              </w:rPr>
                              <w:t>@gtue.de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9151DFA" id="_x0000_t202" coordsize="21600,21600" o:spt="202" path="m,l,21600r21600,l21600,xe">
                <v:stroke joinstyle="miter"/>
                <v:path gradientshapeok="t" o:connecttype="rect"/>
              </v:shapetype>
              <v:shape id="Textfeld 5" o:spid="_x0000_s1026" type="#_x0000_t202" style="position:absolute;margin-left:360.35pt;margin-top:-137.75pt;width:164.75pt;height:146.3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" filled="f" stroked="f" strokeweight=".5pt">
                <v:textbox>
                  <w:txbxContent>
                    <w:p w14:paraId="14EE17D5" w14:textId="1EA48453" w:rsidR="00EF0287" w:rsidRPr="00FB6CCA" w:rsidRDefault="006E47E6" w:rsidP="00EF0287">
                      <w:pPr>
                        <w:pStyle w:val="Titel"/>
                        <w:rPr>
                          <w:color w:val="4D4D4C"/>
                        </w:rPr>
                      </w:pPr>
                      <w:r w:rsidRPr="006E47E6">
                        <w:rPr>
                          <w:color w:val="4D4D4C"/>
                        </w:rPr>
                        <w:t>09</w:t>
                      </w:r>
                      <w:r w:rsidR="00EF0287" w:rsidRPr="006E47E6">
                        <w:rPr>
                          <w:color w:val="4D4D4C"/>
                        </w:rPr>
                        <w:t xml:space="preserve">. </w:t>
                      </w:r>
                      <w:r w:rsidR="00B15E6B" w:rsidRPr="006E47E6">
                        <w:rPr>
                          <w:color w:val="4D4D4C"/>
                        </w:rPr>
                        <w:t xml:space="preserve">Januar </w:t>
                      </w:r>
                      <w:r w:rsidR="00EF0287" w:rsidRPr="006E47E6">
                        <w:rPr>
                          <w:color w:val="4D4D4C"/>
                        </w:rPr>
                        <w:t>202</w:t>
                      </w:r>
                      <w:r w:rsidR="00B15E6B" w:rsidRPr="006E47E6">
                        <w:rPr>
                          <w:color w:val="4D4D4C"/>
                        </w:rPr>
                        <w:t>5</w:t>
                      </w:r>
                    </w:p>
                    <w:p w14:paraId="645044CF" w14:textId="77777777" w:rsidR="00436749" w:rsidRPr="00436749" w:rsidRDefault="00436749" w:rsidP="002D5BC3">
                      <w:pPr>
                        <w:pStyle w:val="berschrift2"/>
                      </w:pPr>
                      <w:r w:rsidRPr="00436749">
                        <w:t xml:space="preserve">Pressemitteilung </w:t>
                      </w:r>
                    </w:p>
                    <w:p w14:paraId="766CAD7C" w14:textId="1DE3CB46" w:rsidR="00436749" w:rsidRPr="00FB6CCA" w:rsidRDefault="00436749" w:rsidP="00832E68">
                      <w:pPr>
                        <w:rPr>
                          <w:color w:val="4D4D4C"/>
                          <w:sz w:val="16"/>
                          <w:szCs w:val="16"/>
                        </w:rPr>
                      </w:pPr>
                      <w:r w:rsidRPr="00FB6CCA">
                        <w:rPr>
                          <w:color w:val="4D4D4C"/>
                        </w:rPr>
                        <w:t>Ihr Ansprechpartner</w:t>
                      </w:r>
                      <w:r w:rsidR="00832E68" w:rsidRPr="00FB6CCA">
                        <w:rPr>
                          <w:color w:val="4D4D4C"/>
                        </w:rPr>
                        <w:br/>
                      </w:r>
                      <w:r w:rsidR="00E7446A">
                        <w:rPr>
                          <w:color w:val="4D4D4C"/>
                        </w:rPr>
                        <w:t>Frank Reichert</w:t>
                      </w:r>
                      <w:r w:rsidR="00832E68" w:rsidRPr="00FB6CCA">
                        <w:rPr>
                          <w:color w:val="4D4D4C"/>
                        </w:rPr>
                        <w:br/>
                      </w:r>
                      <w:r w:rsidR="00E7446A">
                        <w:rPr>
                          <w:color w:val="4D4D4C"/>
                          <w:sz w:val="16"/>
                          <w:szCs w:val="16"/>
                        </w:rPr>
                        <w:t>Leiter Unternehmenskommunikation</w:t>
                      </w:r>
                    </w:p>
                    <w:p w14:paraId="42486AA7" w14:textId="6E8FA9F6" w:rsidR="00436749" w:rsidRPr="008649DE" w:rsidRDefault="00436749" w:rsidP="00436749">
                      <w:pPr>
                        <w:rPr>
                          <w:color w:val="4D4D4C"/>
                          <w:lang w:val="en-US"/>
                        </w:rPr>
                      </w:pPr>
                      <w:r w:rsidRPr="008649DE">
                        <w:rPr>
                          <w:color w:val="4D4D4C"/>
                          <w:lang w:val="en-US"/>
                        </w:rPr>
                        <w:t>Tel. +49 (0)711 97676-</w:t>
                      </w:r>
                      <w:r w:rsidR="00E7446A">
                        <w:rPr>
                          <w:color w:val="4D4D4C"/>
                          <w:lang w:val="en-US"/>
                        </w:rPr>
                        <w:t>620</w:t>
                      </w:r>
                      <w:r w:rsidR="00832E68" w:rsidRPr="008649DE">
                        <w:rPr>
                          <w:color w:val="4D4D4C"/>
                          <w:lang w:val="en-US"/>
                        </w:rPr>
                        <w:br/>
                        <w:t>F</w:t>
                      </w:r>
                      <w:r w:rsidRPr="008649DE">
                        <w:rPr>
                          <w:color w:val="4D4D4C"/>
                          <w:lang w:val="en-US"/>
                        </w:rPr>
                        <w:t>ax: +49 (0)711 97676-</w:t>
                      </w:r>
                      <w:r w:rsidR="00E7446A">
                        <w:rPr>
                          <w:color w:val="4D4D4C"/>
                          <w:lang w:val="en-US"/>
                        </w:rPr>
                        <w:t>609</w:t>
                      </w:r>
                    </w:p>
                    <w:p w14:paraId="6F306534" w14:textId="5BBB9E69" w:rsidR="00436749" w:rsidRPr="008649DE" w:rsidRDefault="00E7446A" w:rsidP="002D5BC3">
                      <w:pPr>
                        <w:pStyle w:val="Titel"/>
                        <w:rPr>
                          <w:color w:val="4D4D4C"/>
                          <w:lang w:val="en-US"/>
                        </w:rPr>
                      </w:pPr>
                      <w:r>
                        <w:rPr>
                          <w:color w:val="4D4D4C"/>
                          <w:lang w:val="en-US"/>
                        </w:rPr>
                        <w:t>frank</w:t>
                      </w:r>
                      <w:r w:rsidR="009C4D60" w:rsidRPr="008649DE">
                        <w:rPr>
                          <w:color w:val="4D4D4C"/>
                          <w:lang w:val="en-US"/>
                        </w:rPr>
                        <w:t>.</w:t>
                      </w:r>
                      <w:r>
                        <w:rPr>
                          <w:color w:val="4D4D4C"/>
                          <w:lang w:val="en-US"/>
                        </w:rPr>
                        <w:t>reichert</w:t>
                      </w:r>
                      <w:r w:rsidR="00436749" w:rsidRPr="008649DE">
                        <w:rPr>
                          <w:color w:val="4D4D4C"/>
                          <w:lang w:val="en-US"/>
                        </w:rPr>
                        <w:t>@gtue.de</w:t>
                      </w:r>
                    </w:p>
                  </w:txbxContent>
                </v:textbox>
              </v:shape>
            </w:pict>
          </mc:Fallback>
        </mc:AlternateContent>
      </w:r>
      <w:r w:rsidR="000F3B84">
        <w:rPr>
          <w:rStyle w:val="berschrift1Zchn"/>
          <w:rFonts w:eastAsia="Calibri"/>
          <w:b/>
        </w:rPr>
        <w:t>Großeinsatz bei Minusgraden</w:t>
      </w:r>
      <w:r w:rsidR="00B15E6B">
        <w:rPr>
          <w:rStyle w:val="berschrift1Zchn"/>
          <w:rFonts w:eastAsia="Calibri"/>
          <w:b/>
        </w:rPr>
        <w:t>: So funktioniert der Winterdienst auf den deutschen Autobahnen</w:t>
      </w:r>
    </w:p>
    <w:p w14:paraId="65ECA397" w14:textId="77777777" w:rsidR="00E7446A" w:rsidRDefault="00E7446A" w:rsidP="00E7446A">
      <w:pPr>
        <w:pStyle w:val="StandardHervorhebungrot"/>
        <w:spacing w:line="400" w:lineRule="exact"/>
        <w:rPr>
          <w:rStyle w:val="berschrift1Zchn"/>
          <w:rFonts w:eastAsia="Calibri"/>
        </w:rPr>
      </w:pPr>
    </w:p>
    <w:p w14:paraId="49F916D2" w14:textId="66BC402D" w:rsidR="00FD2423" w:rsidRDefault="00557A5D" w:rsidP="00FD2423">
      <w:pPr>
        <w:pStyle w:val="Aufzhlung"/>
        <w:numPr>
          <w:ilvl w:val="0"/>
          <w:numId w:val="10"/>
        </w:numPr>
      </w:pPr>
      <w:r>
        <w:t xml:space="preserve">Eis und Schnee die Suppe versalzen </w:t>
      </w:r>
      <w:r w:rsidR="00B33449">
        <w:t xml:space="preserve">auf </w:t>
      </w:r>
      <w:r w:rsidR="00BE1BF7">
        <w:t xml:space="preserve">mehr als </w:t>
      </w:r>
      <w:r w:rsidR="00B33449">
        <w:t>13.000 Kilometern Autobahn</w:t>
      </w:r>
    </w:p>
    <w:p w14:paraId="34847B49" w14:textId="351B2DA5" w:rsidR="00FD2423" w:rsidRPr="003C2083" w:rsidRDefault="00BE1BF7" w:rsidP="00FD2423">
      <w:pPr>
        <w:pStyle w:val="Aufzhlung"/>
        <w:numPr>
          <w:ilvl w:val="0"/>
          <w:numId w:val="10"/>
        </w:numPr>
      </w:pPr>
      <w:r>
        <w:t>Statt Streusalz kommen Feuchtsalz und zunehmend Sole zum Einsatz</w:t>
      </w:r>
    </w:p>
    <w:p w14:paraId="64D2A956" w14:textId="201C5D2C" w:rsidR="00057A15" w:rsidRDefault="00206FB1" w:rsidP="00E7446A">
      <w:pPr>
        <w:pStyle w:val="Aufzhlung"/>
        <w:numPr>
          <w:ilvl w:val="0"/>
          <w:numId w:val="10"/>
        </w:numPr>
      </w:pPr>
      <w:r>
        <w:t xml:space="preserve">Die </w:t>
      </w:r>
      <w:r w:rsidR="00740D51">
        <w:t xml:space="preserve">GTÜ </w:t>
      </w:r>
      <w:r w:rsidR="008D752C">
        <w:t>mahnt</w:t>
      </w:r>
      <w:r w:rsidR="00740D51">
        <w:t>: Rücksicht</w:t>
      </w:r>
      <w:r w:rsidR="004B20A2">
        <w:t xml:space="preserve"> </w:t>
      </w:r>
      <w:r w:rsidR="00740D51">
        <w:t xml:space="preserve">auf Streufahrzeuge </w:t>
      </w:r>
      <w:r w:rsidR="004B20A2">
        <w:t xml:space="preserve">nehmen </w:t>
      </w:r>
      <w:r w:rsidR="00740D51">
        <w:t>und vorausschauend</w:t>
      </w:r>
      <w:r w:rsidR="00B84837">
        <w:t xml:space="preserve"> f</w:t>
      </w:r>
      <w:r w:rsidR="00740D51">
        <w:t>ahren</w:t>
      </w:r>
    </w:p>
    <w:p w14:paraId="4BD892F1" w14:textId="77777777" w:rsidR="00057A15" w:rsidRDefault="00057A15" w:rsidP="00057A15">
      <w:pPr>
        <w:pStyle w:val="Aufzhlung"/>
        <w:numPr>
          <w:ilvl w:val="0"/>
          <w:numId w:val="0"/>
        </w:numPr>
      </w:pPr>
    </w:p>
    <w:p w14:paraId="4198C5F0" w14:textId="77777777" w:rsidR="00057A15" w:rsidRDefault="00057A15" w:rsidP="00057A15">
      <w:pPr>
        <w:pStyle w:val="Aufzhlung"/>
        <w:numPr>
          <w:ilvl w:val="0"/>
          <w:numId w:val="0"/>
        </w:numPr>
      </w:pPr>
    </w:p>
    <w:p w14:paraId="5E551CE3" w14:textId="4C678595" w:rsidR="00373E36" w:rsidRDefault="00E7446A" w:rsidP="005A1636">
      <w:pPr>
        <w:ind w:right="2120"/>
        <w:rPr>
          <w:rFonts w:cs="Arial"/>
        </w:rPr>
      </w:pPr>
      <w:r w:rsidRPr="00832E68">
        <w:rPr>
          <w:color w:val="C6243C"/>
        </w:rPr>
        <w:t xml:space="preserve">__ </w:t>
      </w:r>
      <w:r w:rsidRPr="005579C5">
        <w:rPr>
          <w:rFonts w:cs="Arial"/>
        </w:rPr>
        <w:t>Stuttgart.</w:t>
      </w:r>
      <w:r>
        <w:rPr>
          <w:rFonts w:cs="Arial"/>
        </w:rPr>
        <w:t xml:space="preserve"> </w:t>
      </w:r>
      <w:r w:rsidR="007556FB">
        <w:rPr>
          <w:rFonts w:cs="Arial"/>
        </w:rPr>
        <w:t xml:space="preserve">In diesen Tagen gibt es in Deutschland wieder </w:t>
      </w:r>
      <w:r w:rsidR="005A1636">
        <w:rPr>
          <w:rFonts w:cs="Arial"/>
        </w:rPr>
        <w:t>Straßen</w:t>
      </w:r>
      <w:r w:rsidR="007556FB">
        <w:rPr>
          <w:rFonts w:cs="Arial"/>
        </w:rPr>
        <w:t>glätte</w:t>
      </w:r>
      <w:r w:rsidR="005A1636">
        <w:rPr>
          <w:rFonts w:cs="Arial"/>
        </w:rPr>
        <w:t xml:space="preserve"> </w:t>
      </w:r>
      <w:r w:rsidR="007556FB">
        <w:rPr>
          <w:rFonts w:cs="Arial"/>
        </w:rPr>
        <w:t xml:space="preserve">und </w:t>
      </w:r>
      <w:r w:rsidR="00760102">
        <w:rPr>
          <w:rFonts w:cs="Arial"/>
        </w:rPr>
        <w:t>Schneefall</w:t>
      </w:r>
      <w:r w:rsidR="007556FB">
        <w:rPr>
          <w:rFonts w:cs="Arial"/>
        </w:rPr>
        <w:t>. Dann</w:t>
      </w:r>
      <w:r w:rsidR="00760102">
        <w:rPr>
          <w:rFonts w:cs="Arial"/>
        </w:rPr>
        <w:t xml:space="preserve"> </w:t>
      </w:r>
      <w:r w:rsidR="005A1636">
        <w:rPr>
          <w:rFonts w:cs="Arial"/>
        </w:rPr>
        <w:t xml:space="preserve">ist Großeinsatz angesagt für die Straßendienste. </w:t>
      </w:r>
      <w:r w:rsidR="00AF5F98">
        <w:rPr>
          <w:rFonts w:cs="Arial"/>
        </w:rPr>
        <w:t xml:space="preserve">Sie </w:t>
      </w:r>
      <w:r w:rsidR="005A1636">
        <w:rPr>
          <w:rFonts w:cs="Arial"/>
        </w:rPr>
        <w:t>streu</w:t>
      </w:r>
      <w:r w:rsidR="00AF5F98">
        <w:rPr>
          <w:rFonts w:cs="Arial"/>
        </w:rPr>
        <w:t>en</w:t>
      </w:r>
      <w:r w:rsidR="00AA77E5">
        <w:rPr>
          <w:rFonts w:cs="Arial"/>
        </w:rPr>
        <w:t xml:space="preserve"> und </w:t>
      </w:r>
      <w:r w:rsidR="00AF5F98">
        <w:rPr>
          <w:rFonts w:cs="Arial"/>
        </w:rPr>
        <w:t>räumen</w:t>
      </w:r>
      <w:r w:rsidR="005A1636">
        <w:rPr>
          <w:rFonts w:cs="Arial"/>
        </w:rPr>
        <w:t xml:space="preserve">, um die gefährliche Glätte zu verringern. Das gilt von der </w:t>
      </w:r>
      <w:r w:rsidR="00760102">
        <w:rPr>
          <w:rFonts w:cs="Arial"/>
        </w:rPr>
        <w:t xml:space="preserve">Dorfhauptstraße bis zur </w:t>
      </w:r>
      <w:r w:rsidR="005A1636">
        <w:rPr>
          <w:rFonts w:cs="Arial"/>
        </w:rPr>
        <w:t>Fernstraße. Eine besondere Rolle kommt dabei dem insgesamt mehr als 13.000 Kilometer lang</w:t>
      </w:r>
      <w:r w:rsidR="0023135D">
        <w:rPr>
          <w:rFonts w:cs="Arial"/>
        </w:rPr>
        <w:t xml:space="preserve">en </w:t>
      </w:r>
      <w:r w:rsidR="0036739D">
        <w:rPr>
          <w:rFonts w:cs="Arial"/>
        </w:rPr>
        <w:t>Autobahnn</w:t>
      </w:r>
      <w:r w:rsidR="0023135D">
        <w:rPr>
          <w:rFonts w:cs="Arial"/>
        </w:rPr>
        <w:t xml:space="preserve">etz zu, </w:t>
      </w:r>
      <w:r w:rsidR="00760102">
        <w:rPr>
          <w:rFonts w:cs="Arial"/>
        </w:rPr>
        <w:t xml:space="preserve">für das seit </w:t>
      </w:r>
      <w:r w:rsidR="00373E36">
        <w:rPr>
          <w:rFonts w:cs="Arial"/>
        </w:rPr>
        <w:t xml:space="preserve">2017 </w:t>
      </w:r>
      <w:r w:rsidR="00760102">
        <w:rPr>
          <w:rFonts w:cs="Arial"/>
        </w:rPr>
        <w:t xml:space="preserve">die </w:t>
      </w:r>
      <w:r w:rsidR="00373E36">
        <w:rPr>
          <w:rFonts w:cs="Arial"/>
        </w:rPr>
        <w:t>Autobahn GmbH</w:t>
      </w:r>
      <w:r w:rsidR="00760102">
        <w:rPr>
          <w:rFonts w:cs="Arial"/>
        </w:rPr>
        <w:t xml:space="preserve"> verantwortlich ist</w:t>
      </w:r>
      <w:r w:rsidR="00373E36">
        <w:rPr>
          <w:rFonts w:cs="Arial"/>
        </w:rPr>
        <w:t>.</w:t>
      </w:r>
      <w:r w:rsidR="00FA4E09">
        <w:rPr>
          <w:rFonts w:cs="Arial"/>
        </w:rPr>
        <w:t xml:space="preserve"> Allein auf dieser </w:t>
      </w:r>
      <w:r w:rsidR="00AF5F98">
        <w:rPr>
          <w:rFonts w:cs="Arial"/>
        </w:rPr>
        <w:t xml:space="preserve">leistungsfähigen </w:t>
      </w:r>
      <w:r w:rsidR="00FA4E09">
        <w:rPr>
          <w:rFonts w:cs="Arial"/>
        </w:rPr>
        <w:t>Infrastruktur legen Kraftfahrzeuge jährlich mehr als 235 Milliarden Kilometer zurück.</w:t>
      </w:r>
    </w:p>
    <w:p w14:paraId="541B0C6F" w14:textId="4FF40271" w:rsidR="00E8506D" w:rsidRDefault="00E8506D" w:rsidP="005A1636">
      <w:pPr>
        <w:ind w:right="2120"/>
        <w:rPr>
          <w:rFonts w:cs="Arial"/>
        </w:rPr>
      </w:pPr>
      <w:r w:rsidRPr="00832E68">
        <w:rPr>
          <w:color w:val="C6243C"/>
        </w:rPr>
        <w:t xml:space="preserve">__ </w:t>
      </w:r>
      <w:r>
        <w:rPr>
          <w:rFonts w:cs="Arial"/>
        </w:rPr>
        <w:t>Straßenglätte durch gefrierende Nässe oder Schnee stellt ein erhebliches Risiko für den Straßenverkehr dar, erinnert die GTÜ Gesellschaft für Technische Überwachung mbH</w:t>
      </w:r>
      <w:r w:rsidR="00DF4967">
        <w:rPr>
          <w:rFonts w:cs="Arial"/>
        </w:rPr>
        <w:t xml:space="preserve">: Bremswege </w:t>
      </w:r>
      <w:r w:rsidR="0036739D">
        <w:rPr>
          <w:rFonts w:cs="Arial"/>
        </w:rPr>
        <w:t xml:space="preserve">sind </w:t>
      </w:r>
      <w:r w:rsidR="0068332E">
        <w:rPr>
          <w:rFonts w:cs="Arial"/>
        </w:rPr>
        <w:t xml:space="preserve">deutlich </w:t>
      </w:r>
      <w:r w:rsidR="00DF4967">
        <w:rPr>
          <w:rFonts w:cs="Arial"/>
        </w:rPr>
        <w:t>länger</w:t>
      </w:r>
      <w:r w:rsidR="00BC1ED1">
        <w:rPr>
          <w:rFonts w:cs="Arial"/>
        </w:rPr>
        <w:t xml:space="preserve"> und</w:t>
      </w:r>
      <w:r w:rsidR="00DF4967">
        <w:rPr>
          <w:rFonts w:cs="Arial"/>
        </w:rPr>
        <w:t xml:space="preserve"> es besteht Schleudergefahr</w:t>
      </w:r>
      <w:r w:rsidR="00BC1ED1">
        <w:rPr>
          <w:rFonts w:cs="Arial"/>
        </w:rPr>
        <w:t>.</w:t>
      </w:r>
      <w:r>
        <w:rPr>
          <w:rFonts w:cs="Arial"/>
        </w:rPr>
        <w:t xml:space="preserve"> </w:t>
      </w:r>
      <w:r w:rsidR="00153C4E">
        <w:rPr>
          <w:rFonts w:cs="Arial"/>
        </w:rPr>
        <w:t xml:space="preserve">Davon zeugen die </w:t>
      </w:r>
      <w:r w:rsidR="0036739D">
        <w:rPr>
          <w:rFonts w:cs="Arial"/>
        </w:rPr>
        <w:t xml:space="preserve">höheren </w:t>
      </w:r>
      <w:r w:rsidR="00153C4E">
        <w:rPr>
          <w:rFonts w:cs="Arial"/>
        </w:rPr>
        <w:t>Unfallzahlen</w:t>
      </w:r>
      <w:r w:rsidR="0036739D">
        <w:rPr>
          <w:rFonts w:cs="Arial"/>
        </w:rPr>
        <w:t xml:space="preserve"> </w:t>
      </w:r>
      <w:r w:rsidR="00153C4E">
        <w:rPr>
          <w:rFonts w:cs="Arial"/>
        </w:rPr>
        <w:t xml:space="preserve">bei einem Wintereinbruch. </w:t>
      </w:r>
      <w:r>
        <w:rPr>
          <w:rFonts w:cs="Arial"/>
        </w:rPr>
        <w:t xml:space="preserve">Daher rät die Prüforganisation bei entsprechender Witterung </w:t>
      </w:r>
      <w:r w:rsidR="00F43708">
        <w:rPr>
          <w:rFonts w:cs="Arial"/>
        </w:rPr>
        <w:t xml:space="preserve">dringend </w:t>
      </w:r>
      <w:r>
        <w:rPr>
          <w:rFonts w:cs="Arial"/>
        </w:rPr>
        <w:t xml:space="preserve">zu besonders vorausschauendem Fahren und </w:t>
      </w:r>
      <w:r w:rsidR="00E9154D">
        <w:rPr>
          <w:rFonts w:cs="Arial"/>
        </w:rPr>
        <w:t xml:space="preserve">dem </w:t>
      </w:r>
      <w:r>
        <w:rPr>
          <w:rFonts w:cs="Arial"/>
        </w:rPr>
        <w:t>unbedingte</w:t>
      </w:r>
      <w:r w:rsidR="0036739D">
        <w:rPr>
          <w:rFonts w:cs="Arial"/>
        </w:rPr>
        <w:t>n</w:t>
      </w:r>
      <w:r>
        <w:rPr>
          <w:rFonts w:cs="Arial"/>
        </w:rPr>
        <w:t xml:space="preserve"> Einhalten der Winterreifenpflicht. Besonders wichtig ist auch die Rücksichtnahme auf Streu- und Räumfahrzeuge. </w:t>
      </w:r>
      <w:r w:rsidR="00156460">
        <w:rPr>
          <w:rFonts w:cs="Arial"/>
        </w:rPr>
        <w:t>Denn w</w:t>
      </w:r>
      <w:r>
        <w:rPr>
          <w:rFonts w:cs="Arial"/>
        </w:rPr>
        <w:t xml:space="preserve">er den </w:t>
      </w:r>
      <w:r w:rsidR="0036739D">
        <w:rPr>
          <w:rFonts w:cs="Arial"/>
        </w:rPr>
        <w:t xml:space="preserve">Experten </w:t>
      </w:r>
      <w:r>
        <w:rPr>
          <w:rFonts w:cs="Arial"/>
        </w:rPr>
        <w:t xml:space="preserve">gegen Glätte </w:t>
      </w:r>
      <w:r w:rsidR="00156460">
        <w:rPr>
          <w:rFonts w:cs="Arial"/>
        </w:rPr>
        <w:t xml:space="preserve">ihre </w:t>
      </w:r>
      <w:r>
        <w:rPr>
          <w:rFonts w:cs="Arial"/>
        </w:rPr>
        <w:t xml:space="preserve">Arbeit erleichtert, </w:t>
      </w:r>
      <w:r w:rsidR="00F16767">
        <w:rPr>
          <w:rFonts w:cs="Arial"/>
        </w:rPr>
        <w:t xml:space="preserve">der </w:t>
      </w:r>
      <w:r>
        <w:rPr>
          <w:rFonts w:cs="Arial"/>
        </w:rPr>
        <w:t xml:space="preserve">trägt </w:t>
      </w:r>
      <w:r w:rsidR="0036739D">
        <w:rPr>
          <w:rFonts w:cs="Arial"/>
        </w:rPr>
        <w:t xml:space="preserve">für alle </w:t>
      </w:r>
      <w:r>
        <w:rPr>
          <w:rFonts w:cs="Arial"/>
        </w:rPr>
        <w:t xml:space="preserve">zur Verkehrssicherheit </w:t>
      </w:r>
      <w:r w:rsidR="0036739D">
        <w:rPr>
          <w:rFonts w:cs="Arial"/>
        </w:rPr>
        <w:t xml:space="preserve">im Winter </w:t>
      </w:r>
      <w:r>
        <w:rPr>
          <w:rFonts w:cs="Arial"/>
        </w:rPr>
        <w:t>bei.</w:t>
      </w:r>
    </w:p>
    <w:p w14:paraId="66441E6A" w14:textId="63B53FDF" w:rsidR="000F3B84" w:rsidRDefault="00373E36" w:rsidP="000F3B84">
      <w:pPr>
        <w:ind w:right="2120"/>
        <w:rPr>
          <w:rFonts w:cs="Arial"/>
        </w:rPr>
      </w:pPr>
      <w:r w:rsidRPr="00832E68">
        <w:rPr>
          <w:color w:val="C6243C"/>
        </w:rPr>
        <w:lastRenderedPageBreak/>
        <w:t xml:space="preserve">__ </w:t>
      </w:r>
      <w:r w:rsidR="00F16767">
        <w:rPr>
          <w:rFonts w:cs="Arial"/>
        </w:rPr>
        <w:t>Ob auf kommunaler oder staa</w:t>
      </w:r>
      <w:r w:rsidR="0036739D">
        <w:rPr>
          <w:rFonts w:cs="Arial"/>
        </w:rPr>
        <w:t>t</w:t>
      </w:r>
      <w:r w:rsidR="00F16767">
        <w:rPr>
          <w:rFonts w:cs="Arial"/>
        </w:rPr>
        <w:t>licher Ebene – d</w:t>
      </w:r>
      <w:r w:rsidR="008912FD">
        <w:rPr>
          <w:rFonts w:cs="Arial"/>
        </w:rPr>
        <w:t xml:space="preserve">er Einsatz </w:t>
      </w:r>
      <w:r w:rsidR="00F16767">
        <w:rPr>
          <w:rFonts w:cs="Arial"/>
        </w:rPr>
        <w:t xml:space="preserve">von </w:t>
      </w:r>
      <w:r w:rsidR="009E021A">
        <w:rPr>
          <w:rFonts w:cs="Arial"/>
        </w:rPr>
        <w:t>Straßendienste</w:t>
      </w:r>
      <w:r w:rsidR="00F16767">
        <w:rPr>
          <w:rFonts w:cs="Arial"/>
        </w:rPr>
        <w:t>n</w:t>
      </w:r>
      <w:r w:rsidR="009E021A">
        <w:rPr>
          <w:rFonts w:cs="Arial"/>
        </w:rPr>
        <w:t xml:space="preserve"> </w:t>
      </w:r>
      <w:r w:rsidR="008912FD">
        <w:rPr>
          <w:rFonts w:cs="Arial"/>
        </w:rPr>
        <w:t xml:space="preserve">gegen </w:t>
      </w:r>
      <w:r w:rsidR="009E021A">
        <w:rPr>
          <w:rFonts w:cs="Arial"/>
        </w:rPr>
        <w:t xml:space="preserve">Eis und Schnee </w:t>
      </w:r>
      <w:r w:rsidR="008912FD">
        <w:rPr>
          <w:rFonts w:cs="Arial"/>
        </w:rPr>
        <w:t xml:space="preserve">ist </w:t>
      </w:r>
      <w:r w:rsidR="00F16767">
        <w:rPr>
          <w:rFonts w:cs="Arial"/>
        </w:rPr>
        <w:t xml:space="preserve">oft </w:t>
      </w:r>
      <w:r w:rsidR="008912FD">
        <w:rPr>
          <w:rFonts w:cs="Arial"/>
        </w:rPr>
        <w:t>eine Herkulesaufgabe</w:t>
      </w:r>
      <w:r w:rsidR="00F16767">
        <w:rPr>
          <w:rFonts w:cs="Arial"/>
        </w:rPr>
        <w:t>.</w:t>
      </w:r>
      <w:r w:rsidR="008912FD">
        <w:rPr>
          <w:rFonts w:cs="Arial"/>
        </w:rPr>
        <w:t xml:space="preserve"> E</w:t>
      </w:r>
      <w:r w:rsidR="005F2E01">
        <w:rPr>
          <w:rFonts w:cs="Arial"/>
        </w:rPr>
        <w:t xml:space="preserve">ingebunden in den Winterdienst </w:t>
      </w:r>
      <w:r w:rsidR="002A06B4">
        <w:rPr>
          <w:rFonts w:cs="Arial"/>
        </w:rPr>
        <w:t>auf de</w:t>
      </w:r>
      <w:r w:rsidR="007E0343">
        <w:rPr>
          <w:rFonts w:cs="Arial"/>
        </w:rPr>
        <w:t>m</w:t>
      </w:r>
      <w:r w:rsidR="002A06B4">
        <w:rPr>
          <w:rFonts w:cs="Arial"/>
        </w:rPr>
        <w:t xml:space="preserve"> Autobahn</w:t>
      </w:r>
      <w:r w:rsidR="007E0343">
        <w:rPr>
          <w:rFonts w:cs="Arial"/>
        </w:rPr>
        <w:t>netz</w:t>
      </w:r>
      <w:r w:rsidR="002A06B4">
        <w:rPr>
          <w:rFonts w:cs="Arial"/>
        </w:rPr>
        <w:t xml:space="preserve"> </w:t>
      </w:r>
      <w:r w:rsidR="005F2E01">
        <w:rPr>
          <w:rFonts w:cs="Arial"/>
        </w:rPr>
        <w:t xml:space="preserve">sind </w:t>
      </w:r>
      <w:r w:rsidR="002A06B4">
        <w:rPr>
          <w:rFonts w:cs="Arial"/>
        </w:rPr>
        <w:t xml:space="preserve">daher beispielsweise </w:t>
      </w:r>
      <w:r w:rsidR="005F2E01">
        <w:rPr>
          <w:rFonts w:cs="Arial"/>
        </w:rPr>
        <w:t>a</w:t>
      </w:r>
      <w:r w:rsidR="005F2E01" w:rsidRPr="005F2E01">
        <w:rPr>
          <w:rFonts w:cs="Arial"/>
        </w:rPr>
        <w:t xml:space="preserve">lle zehn Niederlassungen </w:t>
      </w:r>
      <w:r w:rsidR="005F2E01">
        <w:rPr>
          <w:rFonts w:cs="Arial"/>
        </w:rPr>
        <w:t xml:space="preserve">der Autobahn GmbH </w:t>
      </w:r>
      <w:r w:rsidR="005F2E01" w:rsidRPr="005F2E01">
        <w:rPr>
          <w:rFonts w:cs="Arial"/>
        </w:rPr>
        <w:t>mit rund 1.450 Fahrzeuge</w:t>
      </w:r>
      <w:r w:rsidR="005F2E01">
        <w:rPr>
          <w:rFonts w:cs="Arial"/>
        </w:rPr>
        <w:t>n</w:t>
      </w:r>
      <w:r w:rsidR="005F2E01" w:rsidRPr="005F2E01">
        <w:rPr>
          <w:rFonts w:cs="Arial"/>
        </w:rPr>
        <w:t xml:space="preserve"> </w:t>
      </w:r>
      <w:r w:rsidR="005F2E01">
        <w:rPr>
          <w:rFonts w:cs="Arial"/>
        </w:rPr>
        <w:t xml:space="preserve">sowie etwa </w:t>
      </w:r>
      <w:r w:rsidR="005F2E01" w:rsidRPr="005F2E01">
        <w:rPr>
          <w:rFonts w:cs="Arial"/>
        </w:rPr>
        <w:t xml:space="preserve">6.300 </w:t>
      </w:r>
      <w:r w:rsidR="005F2E01">
        <w:rPr>
          <w:rFonts w:cs="Arial"/>
        </w:rPr>
        <w:t>Mitarbeitern</w:t>
      </w:r>
      <w:r w:rsidR="008912FD">
        <w:rPr>
          <w:rFonts w:cs="Arial"/>
        </w:rPr>
        <w:t>, heißt es bei der bundeseigenen Organisation</w:t>
      </w:r>
      <w:r w:rsidR="005F2E01">
        <w:rPr>
          <w:rFonts w:cs="Arial"/>
        </w:rPr>
        <w:t>.</w:t>
      </w:r>
      <w:r w:rsidR="00E8506D">
        <w:rPr>
          <w:rFonts w:cs="Arial"/>
        </w:rPr>
        <w:t xml:space="preserve"> </w:t>
      </w:r>
      <w:r w:rsidR="000F1C1A">
        <w:rPr>
          <w:rFonts w:cs="Arial"/>
        </w:rPr>
        <w:t xml:space="preserve">Das Thema beschäftigt die Straßenwärter aber nicht erst, wenn </w:t>
      </w:r>
      <w:r w:rsidR="0036739D">
        <w:rPr>
          <w:rFonts w:cs="Arial"/>
        </w:rPr>
        <w:t xml:space="preserve">die Temperatur </w:t>
      </w:r>
      <w:r w:rsidR="000F1C1A">
        <w:rPr>
          <w:rFonts w:cs="Arial"/>
        </w:rPr>
        <w:t xml:space="preserve">unter </w:t>
      </w:r>
      <w:r w:rsidR="00C50A7B">
        <w:rPr>
          <w:rFonts w:cs="Arial"/>
        </w:rPr>
        <w:t>n</w:t>
      </w:r>
      <w:r w:rsidR="000F1C1A">
        <w:rPr>
          <w:rFonts w:cs="Arial"/>
        </w:rPr>
        <w:t xml:space="preserve">ull fällt. </w:t>
      </w:r>
      <w:r w:rsidR="0036739D">
        <w:rPr>
          <w:rFonts w:cs="Arial"/>
        </w:rPr>
        <w:t>D</w:t>
      </w:r>
      <w:r w:rsidR="00681832">
        <w:rPr>
          <w:rFonts w:cs="Arial"/>
        </w:rPr>
        <w:t xml:space="preserve">ie Vorbereitungen </w:t>
      </w:r>
      <w:r w:rsidR="0036739D">
        <w:rPr>
          <w:rFonts w:cs="Arial"/>
        </w:rPr>
        <w:t xml:space="preserve">beginnen </w:t>
      </w:r>
      <w:r w:rsidR="00CF3BF5">
        <w:rPr>
          <w:rFonts w:cs="Arial"/>
        </w:rPr>
        <w:t xml:space="preserve">schon </w:t>
      </w:r>
      <w:r w:rsidR="00681832">
        <w:rPr>
          <w:rFonts w:cs="Arial"/>
        </w:rPr>
        <w:t>im Hochsommer</w:t>
      </w:r>
      <w:r w:rsidR="00C50A7B">
        <w:rPr>
          <w:rFonts w:cs="Arial"/>
        </w:rPr>
        <w:t>, d</w:t>
      </w:r>
      <w:r w:rsidR="00681832">
        <w:rPr>
          <w:rFonts w:cs="Arial"/>
        </w:rPr>
        <w:t>ann werden Salzvorräte aufgefüllt und die Technik wird überprüft. Im Herbst bauen die Straßendienstprofis ihre schweren Lastwagen um</w:t>
      </w:r>
      <w:r w:rsidR="0036739D">
        <w:rPr>
          <w:rFonts w:cs="Arial"/>
        </w:rPr>
        <w:t xml:space="preserve"> und</w:t>
      </w:r>
      <w:r w:rsidR="00681832">
        <w:rPr>
          <w:rFonts w:cs="Arial"/>
        </w:rPr>
        <w:t xml:space="preserve"> montieren Streueinrichtungen, Räumschilde und Sensorik. </w:t>
      </w:r>
      <w:r w:rsidR="00C85A8D">
        <w:rPr>
          <w:rFonts w:cs="Arial"/>
        </w:rPr>
        <w:t xml:space="preserve">Ab dem 1. November </w:t>
      </w:r>
      <w:r w:rsidR="00F16767">
        <w:rPr>
          <w:rFonts w:cs="Arial"/>
        </w:rPr>
        <w:t xml:space="preserve">schließlich </w:t>
      </w:r>
      <w:r w:rsidR="0036739D">
        <w:rPr>
          <w:rFonts w:cs="Arial"/>
        </w:rPr>
        <w:t xml:space="preserve">gilt </w:t>
      </w:r>
      <w:r w:rsidR="00C85A8D">
        <w:rPr>
          <w:rFonts w:cs="Arial"/>
        </w:rPr>
        <w:t xml:space="preserve">für die Autobahn GmbH der Winterdienstplan. Je nach Witterungsprognose und Ergebnissen </w:t>
      </w:r>
      <w:r w:rsidR="00F16767">
        <w:rPr>
          <w:rFonts w:cs="Arial"/>
        </w:rPr>
        <w:t xml:space="preserve">von Messtellen und </w:t>
      </w:r>
      <w:r w:rsidR="00C85A8D">
        <w:rPr>
          <w:rFonts w:cs="Arial"/>
        </w:rPr>
        <w:t xml:space="preserve">kontinuierlicher Prüffahrten </w:t>
      </w:r>
      <w:r w:rsidR="00F16767">
        <w:rPr>
          <w:rFonts w:cs="Arial"/>
        </w:rPr>
        <w:t xml:space="preserve">werden dann die einzelnen Einsätze geplant und ausgeführt. </w:t>
      </w:r>
      <w:r w:rsidR="001F17C5">
        <w:rPr>
          <w:rFonts w:cs="Arial"/>
        </w:rPr>
        <w:t>Ähnlich handhaben es auch andere Straßendienste.</w:t>
      </w:r>
    </w:p>
    <w:p w14:paraId="23DEC8E8" w14:textId="2D96CEFE" w:rsidR="00D1103F" w:rsidRPr="00D1103F" w:rsidRDefault="008A2F51" w:rsidP="000F3B84">
      <w:pPr>
        <w:ind w:right="2120"/>
        <w:rPr>
          <w:rFonts w:cs="Arial"/>
          <w:b/>
          <w:bCs/>
        </w:rPr>
      </w:pPr>
      <w:r>
        <w:rPr>
          <w:rFonts w:cs="Arial"/>
          <w:b/>
          <w:bCs/>
        </w:rPr>
        <w:t xml:space="preserve">Mit </w:t>
      </w:r>
      <w:r w:rsidR="00D1103F" w:rsidRPr="00D1103F">
        <w:rPr>
          <w:rFonts w:cs="Arial"/>
          <w:b/>
          <w:bCs/>
        </w:rPr>
        <w:t xml:space="preserve">Mechanik </w:t>
      </w:r>
      <w:r>
        <w:rPr>
          <w:rFonts w:cs="Arial"/>
          <w:b/>
          <w:bCs/>
        </w:rPr>
        <w:t xml:space="preserve">und </w:t>
      </w:r>
      <w:r w:rsidR="00D1103F" w:rsidRPr="00D1103F">
        <w:rPr>
          <w:rFonts w:cs="Arial"/>
          <w:b/>
          <w:bCs/>
        </w:rPr>
        <w:t>Chemie</w:t>
      </w:r>
      <w:r>
        <w:rPr>
          <w:rFonts w:cs="Arial"/>
          <w:b/>
          <w:bCs/>
        </w:rPr>
        <w:t xml:space="preserve"> gegen den Winter</w:t>
      </w:r>
    </w:p>
    <w:p w14:paraId="0DC2312E" w14:textId="57ED8280" w:rsidR="00C47C28" w:rsidRDefault="005633EC" w:rsidP="000F3B84">
      <w:pPr>
        <w:ind w:right="2120"/>
        <w:rPr>
          <w:rFonts w:cs="Arial"/>
        </w:rPr>
      </w:pPr>
      <w:r w:rsidRPr="00832E68">
        <w:rPr>
          <w:color w:val="C6243C"/>
        </w:rPr>
        <w:t xml:space="preserve">__ </w:t>
      </w:r>
      <w:r>
        <w:rPr>
          <w:rFonts w:cs="Arial"/>
        </w:rPr>
        <w:t xml:space="preserve">Wer an das Thema Winterdienst denkt, hat oft schwere Nutzfahrzeuge </w:t>
      </w:r>
      <w:r w:rsidR="00130C4D">
        <w:rPr>
          <w:rFonts w:cs="Arial"/>
        </w:rPr>
        <w:t xml:space="preserve">in kommunalorangener Lackierung </w:t>
      </w:r>
      <w:r>
        <w:rPr>
          <w:rFonts w:cs="Arial"/>
        </w:rPr>
        <w:t xml:space="preserve">mit Schneepflug oder Räumschild </w:t>
      </w:r>
      <w:r w:rsidR="00EB42FA">
        <w:rPr>
          <w:rFonts w:cs="Arial"/>
        </w:rPr>
        <w:t xml:space="preserve">an der Front </w:t>
      </w:r>
      <w:r>
        <w:rPr>
          <w:rFonts w:cs="Arial"/>
        </w:rPr>
        <w:t xml:space="preserve">vor Augen. </w:t>
      </w:r>
      <w:r w:rsidR="0031192E">
        <w:rPr>
          <w:rFonts w:cs="Arial"/>
        </w:rPr>
        <w:t xml:space="preserve">Diese Ausrüstung wird </w:t>
      </w:r>
      <w:r w:rsidR="0036739D">
        <w:rPr>
          <w:rFonts w:cs="Arial"/>
        </w:rPr>
        <w:t>bereits</w:t>
      </w:r>
      <w:r w:rsidR="0031192E">
        <w:rPr>
          <w:rFonts w:cs="Arial"/>
        </w:rPr>
        <w:t xml:space="preserve"> gebraucht, wenn der Schnee nur wenige Zentimeter hoch auf der Straße liegt. Dann </w:t>
      </w:r>
      <w:r w:rsidR="0036739D">
        <w:rPr>
          <w:rFonts w:cs="Arial"/>
        </w:rPr>
        <w:t xml:space="preserve">wird </w:t>
      </w:r>
      <w:r w:rsidR="0031192E">
        <w:rPr>
          <w:rFonts w:cs="Arial"/>
        </w:rPr>
        <w:t xml:space="preserve">er </w:t>
      </w:r>
      <w:r>
        <w:rPr>
          <w:rFonts w:cs="Arial"/>
        </w:rPr>
        <w:t xml:space="preserve">mechanisch von der Fahrbahn geschoben. </w:t>
      </w:r>
      <w:r w:rsidR="0031192E">
        <w:rPr>
          <w:rFonts w:cs="Arial"/>
        </w:rPr>
        <w:t xml:space="preserve">In Deutschland kommt das aber vergleichsweise selten vor. </w:t>
      </w:r>
      <w:r w:rsidR="00C55206">
        <w:rPr>
          <w:rFonts w:cs="Arial"/>
        </w:rPr>
        <w:t xml:space="preserve">Eine Ausnahme sind Gebirgsregionen und hier vor allem die Hochalpenstraßen. </w:t>
      </w:r>
      <w:r w:rsidR="00C47C28">
        <w:rPr>
          <w:rFonts w:cs="Arial"/>
        </w:rPr>
        <w:t>W</w:t>
      </w:r>
      <w:r>
        <w:rPr>
          <w:rFonts w:cs="Arial"/>
        </w:rPr>
        <w:t xml:space="preserve">ichtiger für den </w:t>
      </w:r>
      <w:r w:rsidR="0031192E">
        <w:rPr>
          <w:rFonts w:cs="Arial"/>
        </w:rPr>
        <w:t>Wintera</w:t>
      </w:r>
      <w:r>
        <w:rPr>
          <w:rFonts w:cs="Arial"/>
        </w:rPr>
        <w:t xml:space="preserve">lltag in den meisten Regionen der Bundesrepublik ist das Streuen gegen Glätte. Dabei kommen heute fast ausschließlich Salze zum Einsatz: Vor allem Natriumchlorid (Kochsalz), aber auch Calcium-, Magnesium- und Kaliumchlorid. </w:t>
      </w:r>
      <w:r w:rsidR="00D1103F">
        <w:rPr>
          <w:rFonts w:cs="Arial"/>
        </w:rPr>
        <w:t xml:space="preserve">Sie wirken </w:t>
      </w:r>
      <w:r w:rsidR="007E3B19">
        <w:rPr>
          <w:rFonts w:cs="Arial"/>
        </w:rPr>
        <w:t>chemisch, denn eine Lösung aus Wasser und Salz hat einen niedrigeren Gefrierpunkt als reine</w:t>
      </w:r>
      <w:r w:rsidR="00C732E8">
        <w:rPr>
          <w:rFonts w:cs="Arial"/>
        </w:rPr>
        <w:t>s</w:t>
      </w:r>
      <w:r w:rsidR="007E3B19">
        <w:rPr>
          <w:rFonts w:cs="Arial"/>
        </w:rPr>
        <w:t xml:space="preserve"> Wasser</w:t>
      </w:r>
      <w:r w:rsidR="00C732E8">
        <w:rPr>
          <w:rFonts w:cs="Arial"/>
        </w:rPr>
        <w:t>, aus dem</w:t>
      </w:r>
      <w:r w:rsidR="007E3B19">
        <w:rPr>
          <w:rFonts w:cs="Arial"/>
        </w:rPr>
        <w:t xml:space="preserve"> Eis </w:t>
      </w:r>
      <w:r w:rsidR="00C732E8">
        <w:rPr>
          <w:rFonts w:cs="Arial"/>
        </w:rPr>
        <w:t xml:space="preserve">und </w:t>
      </w:r>
      <w:r w:rsidR="007E3B19">
        <w:rPr>
          <w:rFonts w:cs="Arial"/>
        </w:rPr>
        <w:t>Schnee</w:t>
      </w:r>
      <w:r w:rsidR="00C732E8">
        <w:rPr>
          <w:rFonts w:cs="Arial"/>
        </w:rPr>
        <w:t xml:space="preserve"> bestehen</w:t>
      </w:r>
      <w:r w:rsidR="007E3B19">
        <w:rPr>
          <w:rFonts w:cs="Arial"/>
        </w:rPr>
        <w:t>.</w:t>
      </w:r>
    </w:p>
    <w:p w14:paraId="1496F227" w14:textId="172577FF" w:rsidR="00562401" w:rsidRDefault="00C47C28" w:rsidP="00CF3BF5">
      <w:pPr>
        <w:ind w:right="2120"/>
        <w:rPr>
          <w:rFonts w:cs="Arial"/>
        </w:rPr>
      </w:pPr>
      <w:r w:rsidRPr="00832E68">
        <w:rPr>
          <w:color w:val="C6243C"/>
        </w:rPr>
        <w:t xml:space="preserve">__ </w:t>
      </w:r>
      <w:r w:rsidR="005633EC">
        <w:rPr>
          <w:rFonts w:cs="Arial"/>
        </w:rPr>
        <w:t xml:space="preserve">Durch moderne Technik </w:t>
      </w:r>
      <w:r w:rsidR="00F16533">
        <w:rPr>
          <w:rFonts w:cs="Arial"/>
        </w:rPr>
        <w:t xml:space="preserve">kann das Salz </w:t>
      </w:r>
      <w:proofErr w:type="gramStart"/>
      <w:r w:rsidR="00F16533">
        <w:rPr>
          <w:rFonts w:cs="Arial"/>
        </w:rPr>
        <w:t>extrem präzise</w:t>
      </w:r>
      <w:proofErr w:type="gramEnd"/>
      <w:r w:rsidR="00F16533">
        <w:rPr>
          <w:rFonts w:cs="Arial"/>
        </w:rPr>
        <w:t xml:space="preserve"> und damit sparsam ausgebracht werden.</w:t>
      </w:r>
      <w:r w:rsidR="002E15DC">
        <w:rPr>
          <w:rFonts w:cs="Arial"/>
        </w:rPr>
        <w:t xml:space="preserve"> </w:t>
      </w:r>
      <w:r>
        <w:rPr>
          <w:rFonts w:cs="Arial"/>
        </w:rPr>
        <w:t xml:space="preserve">Die entsprechende Entwicklung begann bereits Ende der 1930er-Jahre </w:t>
      </w:r>
      <w:r w:rsidR="007C742E">
        <w:rPr>
          <w:rFonts w:cs="Arial"/>
        </w:rPr>
        <w:t xml:space="preserve">mit </w:t>
      </w:r>
      <w:r w:rsidR="00562401">
        <w:rPr>
          <w:rFonts w:cs="Arial"/>
        </w:rPr>
        <w:t xml:space="preserve">der Erfindung des </w:t>
      </w:r>
      <w:r>
        <w:rPr>
          <w:rFonts w:cs="Arial"/>
        </w:rPr>
        <w:t>Streuteller</w:t>
      </w:r>
      <w:r w:rsidR="00562401">
        <w:rPr>
          <w:rFonts w:cs="Arial"/>
        </w:rPr>
        <w:t>s</w:t>
      </w:r>
      <w:r>
        <w:rPr>
          <w:rFonts w:cs="Arial"/>
        </w:rPr>
        <w:t xml:space="preserve"> für trockenes Salzgranulat</w:t>
      </w:r>
      <w:r w:rsidR="007C742E">
        <w:rPr>
          <w:rFonts w:cs="Arial"/>
        </w:rPr>
        <w:t xml:space="preserve">. Heute </w:t>
      </w:r>
      <w:r w:rsidR="00215290">
        <w:rPr>
          <w:rFonts w:cs="Arial"/>
        </w:rPr>
        <w:t xml:space="preserve">wird </w:t>
      </w:r>
      <w:r w:rsidR="007C742E">
        <w:rPr>
          <w:rFonts w:cs="Arial"/>
        </w:rPr>
        <w:t xml:space="preserve">zumeist </w:t>
      </w:r>
      <w:r w:rsidR="00215290">
        <w:rPr>
          <w:rFonts w:cs="Arial"/>
        </w:rPr>
        <w:t xml:space="preserve">Technik </w:t>
      </w:r>
      <w:r w:rsidR="007C742E">
        <w:rPr>
          <w:rFonts w:cs="Arial"/>
        </w:rPr>
        <w:t xml:space="preserve">für </w:t>
      </w:r>
      <w:r w:rsidR="0036739D">
        <w:rPr>
          <w:rFonts w:cs="Arial"/>
        </w:rPr>
        <w:t xml:space="preserve">das </w:t>
      </w:r>
      <w:r w:rsidR="00215290">
        <w:rPr>
          <w:rFonts w:cs="Arial"/>
        </w:rPr>
        <w:t>Ausbring</w:t>
      </w:r>
      <w:r w:rsidR="0036739D">
        <w:rPr>
          <w:rFonts w:cs="Arial"/>
        </w:rPr>
        <w:t>en</w:t>
      </w:r>
      <w:r w:rsidR="00215290">
        <w:rPr>
          <w:rFonts w:cs="Arial"/>
        </w:rPr>
        <w:t xml:space="preserve"> von </w:t>
      </w:r>
      <w:r w:rsidR="007C742E">
        <w:rPr>
          <w:rFonts w:cs="Arial"/>
        </w:rPr>
        <w:t xml:space="preserve">Feuchtsalz verwendet. </w:t>
      </w:r>
      <w:r w:rsidR="00E9387A">
        <w:rPr>
          <w:rFonts w:cs="Arial"/>
        </w:rPr>
        <w:t xml:space="preserve">Feuchtsalz heißen </w:t>
      </w:r>
      <w:r w:rsidR="007C742E">
        <w:rPr>
          <w:rFonts w:cs="Arial"/>
        </w:rPr>
        <w:t xml:space="preserve">Mischungen aus Salzgranulat und flüssiger Sole in verschiedenen Mischungsverhältnissen. </w:t>
      </w:r>
      <w:r w:rsidR="00CF3BF5">
        <w:rPr>
          <w:rFonts w:cs="Arial"/>
        </w:rPr>
        <w:t xml:space="preserve">Das Kürzel FS 30 beispielsweise bezeichnet ein Gemisch aus 70 Prozent Salzgranulat und 30 Prozent Sole. </w:t>
      </w:r>
      <w:r w:rsidR="00562401">
        <w:rPr>
          <w:rFonts w:cs="Arial"/>
        </w:rPr>
        <w:t>Beide Bestandteile werden auf dem Fahrzeug in getrennten Tanks mitgeführt und erst kurz vor dem Ausbringen gemischt.</w:t>
      </w:r>
    </w:p>
    <w:p w14:paraId="2F8D3AE9" w14:textId="6AD36F7F" w:rsidR="000F3B84" w:rsidRPr="000F3B84" w:rsidRDefault="00C77878" w:rsidP="00C77878">
      <w:pPr>
        <w:ind w:right="2120"/>
        <w:rPr>
          <w:rFonts w:cs="Arial"/>
        </w:rPr>
      </w:pPr>
      <w:r w:rsidRPr="00832E68">
        <w:rPr>
          <w:color w:val="C6243C"/>
        </w:rPr>
        <w:lastRenderedPageBreak/>
        <w:t xml:space="preserve">__ </w:t>
      </w:r>
      <w:r w:rsidR="00CF3BF5">
        <w:rPr>
          <w:rFonts w:cs="Arial"/>
        </w:rPr>
        <w:t xml:space="preserve">Als besonders effektiv hat sich die vorbeugende Behandlung von Straßenoberflächen gegen Glätte mit reiner Sole (FS 100) erwiesen. </w:t>
      </w:r>
      <w:r w:rsidR="007C1A0D">
        <w:rPr>
          <w:rFonts w:cs="Arial"/>
        </w:rPr>
        <w:t xml:space="preserve">Wenn Prognosen und </w:t>
      </w:r>
      <w:r w:rsidR="00747E83">
        <w:rPr>
          <w:rFonts w:cs="Arial"/>
        </w:rPr>
        <w:t xml:space="preserve">aktuelle </w:t>
      </w:r>
      <w:r w:rsidR="007C1A0D">
        <w:rPr>
          <w:rFonts w:cs="Arial"/>
        </w:rPr>
        <w:t xml:space="preserve">Wetterdaten </w:t>
      </w:r>
      <w:r w:rsidR="00747E83">
        <w:rPr>
          <w:rFonts w:cs="Arial"/>
        </w:rPr>
        <w:t>gefährliche Fahrbahnzustände erwarten lassen, wird d</w:t>
      </w:r>
      <w:r w:rsidR="00CF3BF5">
        <w:rPr>
          <w:rFonts w:cs="Arial"/>
        </w:rPr>
        <w:t>ie</w:t>
      </w:r>
      <w:r w:rsidR="00747E83">
        <w:rPr>
          <w:rFonts w:cs="Arial"/>
        </w:rPr>
        <w:t>se</w:t>
      </w:r>
      <w:r w:rsidR="00CF3BF5">
        <w:rPr>
          <w:rFonts w:cs="Arial"/>
        </w:rPr>
        <w:t xml:space="preserve"> Salzlösung gesprüht. </w:t>
      </w:r>
      <w:r>
        <w:rPr>
          <w:rFonts w:cs="Arial"/>
        </w:rPr>
        <w:t xml:space="preserve">Die Sole verbindet sich sehr gut mit der Straßenoberfläche, </w:t>
      </w:r>
      <w:r w:rsidR="0036739D">
        <w:rPr>
          <w:rFonts w:cs="Arial"/>
        </w:rPr>
        <w:t xml:space="preserve">und </w:t>
      </w:r>
      <w:r>
        <w:rPr>
          <w:rFonts w:cs="Arial"/>
        </w:rPr>
        <w:t xml:space="preserve">nur wenig Salz </w:t>
      </w:r>
      <w:r w:rsidR="0036739D">
        <w:rPr>
          <w:rFonts w:cs="Arial"/>
        </w:rPr>
        <w:t xml:space="preserve">wird </w:t>
      </w:r>
      <w:r>
        <w:rPr>
          <w:rFonts w:cs="Arial"/>
        </w:rPr>
        <w:t xml:space="preserve">durch Wind verweht. </w:t>
      </w:r>
      <w:r w:rsidR="00CF3BF5">
        <w:rPr>
          <w:rFonts w:cs="Arial"/>
        </w:rPr>
        <w:t>Bei der Autobahn GmbH sind</w:t>
      </w:r>
      <w:r>
        <w:rPr>
          <w:rFonts w:cs="Arial"/>
        </w:rPr>
        <w:t xml:space="preserve"> </w:t>
      </w:r>
      <w:r w:rsidR="00747E83">
        <w:rPr>
          <w:rFonts w:cs="Arial"/>
        </w:rPr>
        <w:t xml:space="preserve">daher innovative Fahrzeuge in der Erprobung, die </w:t>
      </w:r>
      <w:r w:rsidR="0083681E">
        <w:rPr>
          <w:rFonts w:cs="Arial"/>
        </w:rPr>
        <w:t xml:space="preserve">statt der </w:t>
      </w:r>
      <w:r w:rsidR="00855FD3">
        <w:rPr>
          <w:rFonts w:cs="Arial"/>
        </w:rPr>
        <w:t xml:space="preserve">universellen Lastwagen </w:t>
      </w:r>
      <w:r w:rsidR="00A91052">
        <w:rPr>
          <w:rFonts w:cs="Arial"/>
        </w:rPr>
        <w:t>mit Räum- und Streueinrichtung</w:t>
      </w:r>
      <w:r w:rsidR="007A2997">
        <w:rPr>
          <w:rFonts w:cs="Arial"/>
        </w:rPr>
        <w:t>en</w:t>
      </w:r>
      <w:r w:rsidR="00A91052">
        <w:rPr>
          <w:rFonts w:cs="Arial"/>
        </w:rPr>
        <w:t xml:space="preserve"> </w:t>
      </w:r>
      <w:r w:rsidR="0007640A">
        <w:rPr>
          <w:rFonts w:cs="Arial"/>
        </w:rPr>
        <w:t xml:space="preserve">ganz auf den sparsamen Einsatz von Sole im Winterdienst </w:t>
      </w:r>
      <w:r w:rsidR="007A2997">
        <w:rPr>
          <w:rFonts w:cs="Arial"/>
        </w:rPr>
        <w:t xml:space="preserve">ausgelegt </w:t>
      </w:r>
      <w:r w:rsidR="0007640A">
        <w:rPr>
          <w:rFonts w:cs="Arial"/>
        </w:rPr>
        <w:t>sind.</w:t>
      </w:r>
      <w:r w:rsidR="007A2997">
        <w:rPr>
          <w:rFonts w:cs="Arial"/>
        </w:rPr>
        <w:t xml:space="preserve"> Dazu zählt eine batterieelektrische Sattelzugmaschine mit Tankaufleger</w:t>
      </w:r>
      <w:r w:rsidR="00D90C5A">
        <w:rPr>
          <w:rFonts w:cs="Arial"/>
        </w:rPr>
        <w:t xml:space="preserve"> samt S</w:t>
      </w:r>
      <w:r w:rsidR="0036739D">
        <w:rPr>
          <w:rFonts w:cs="Arial"/>
        </w:rPr>
        <w:t>oles</w:t>
      </w:r>
      <w:r w:rsidR="00D90C5A">
        <w:rPr>
          <w:rFonts w:cs="Arial"/>
        </w:rPr>
        <w:t>prühanlage</w:t>
      </w:r>
      <w:r w:rsidR="007A2997">
        <w:rPr>
          <w:rFonts w:cs="Arial"/>
        </w:rPr>
        <w:t>.</w:t>
      </w:r>
      <w:r w:rsidR="00C4563B">
        <w:rPr>
          <w:rFonts w:cs="Arial"/>
        </w:rPr>
        <w:t xml:space="preserve"> </w:t>
      </w:r>
      <w:r w:rsidR="0036739D">
        <w:rPr>
          <w:rFonts w:cs="Arial"/>
        </w:rPr>
        <w:t xml:space="preserve">Von den geringeren Salzmengen je Fahrbahnkilometer profitiert die Umwelt, aber auch die Infrastruktur selbst, </w:t>
      </w:r>
      <w:r w:rsidR="00B76AC3">
        <w:rPr>
          <w:rFonts w:cs="Arial"/>
        </w:rPr>
        <w:t xml:space="preserve">da </w:t>
      </w:r>
      <w:r w:rsidR="002F1083">
        <w:rPr>
          <w:rFonts w:cs="Arial"/>
        </w:rPr>
        <w:t xml:space="preserve">die Straßenkonstruktion </w:t>
      </w:r>
      <w:r w:rsidR="0036739D">
        <w:rPr>
          <w:rFonts w:cs="Arial"/>
        </w:rPr>
        <w:t>geringer angegriffen</w:t>
      </w:r>
      <w:r w:rsidR="00B76AC3">
        <w:rPr>
          <w:rFonts w:cs="Arial"/>
        </w:rPr>
        <w:t xml:space="preserve"> wird</w:t>
      </w:r>
      <w:r w:rsidR="0036739D">
        <w:rPr>
          <w:rFonts w:cs="Arial"/>
        </w:rPr>
        <w:t>.</w:t>
      </w:r>
    </w:p>
    <w:p w14:paraId="6EC02B45" w14:textId="12B8216D" w:rsidR="002747D1" w:rsidRDefault="00C4563B" w:rsidP="002747D1">
      <w:pPr>
        <w:ind w:right="2120"/>
        <w:rPr>
          <w:rFonts w:cs="Arial"/>
        </w:rPr>
      </w:pPr>
      <w:r w:rsidRPr="00832E68">
        <w:rPr>
          <w:color w:val="C6243C"/>
        </w:rPr>
        <w:t xml:space="preserve">__ </w:t>
      </w:r>
      <w:r w:rsidR="00B76AC3">
        <w:rPr>
          <w:rFonts w:cs="Arial"/>
        </w:rPr>
        <w:t xml:space="preserve">Nach dem Winter sollten </w:t>
      </w:r>
      <w:r w:rsidR="00686D4A">
        <w:rPr>
          <w:rFonts w:cs="Arial"/>
        </w:rPr>
        <w:t xml:space="preserve">Autofahrer daran denken, </w:t>
      </w:r>
      <w:r w:rsidR="00C56BB9">
        <w:rPr>
          <w:rFonts w:cs="Arial"/>
        </w:rPr>
        <w:t xml:space="preserve">eventuelle </w:t>
      </w:r>
      <w:r w:rsidR="00686D4A">
        <w:rPr>
          <w:rFonts w:cs="Arial"/>
        </w:rPr>
        <w:t>S</w:t>
      </w:r>
      <w:r w:rsidR="00C56BB9">
        <w:rPr>
          <w:rFonts w:cs="Arial"/>
        </w:rPr>
        <w:t>treus</w:t>
      </w:r>
      <w:r w:rsidR="00686D4A">
        <w:rPr>
          <w:rFonts w:cs="Arial"/>
        </w:rPr>
        <w:t>alzrückstände von ihrem Fahrzeug zu entfernen</w:t>
      </w:r>
      <w:r w:rsidR="00A430C5">
        <w:rPr>
          <w:rFonts w:cs="Arial"/>
        </w:rPr>
        <w:t xml:space="preserve"> – mindestens mit einer Fahrt durch die Waschstraße</w:t>
      </w:r>
      <w:r w:rsidR="00C56BB9">
        <w:rPr>
          <w:rFonts w:cs="Arial"/>
        </w:rPr>
        <w:t xml:space="preserve"> oder auch </w:t>
      </w:r>
      <w:r w:rsidR="00A430C5">
        <w:rPr>
          <w:rFonts w:cs="Arial"/>
        </w:rPr>
        <w:t>durch eine professionelle Autopflege</w:t>
      </w:r>
      <w:r w:rsidR="00686D4A">
        <w:rPr>
          <w:rFonts w:cs="Arial"/>
        </w:rPr>
        <w:t xml:space="preserve">. </w:t>
      </w:r>
      <w:r w:rsidR="00C64C93">
        <w:rPr>
          <w:rFonts w:cs="Arial"/>
        </w:rPr>
        <w:t>Denn Salz kann auf Dauer die Rostbildung an der Karosserie fördern</w:t>
      </w:r>
      <w:r w:rsidR="008C6B34">
        <w:rPr>
          <w:rFonts w:cs="Arial"/>
        </w:rPr>
        <w:t xml:space="preserve"> – bis hin zur sicherheitsrelevanten Schwächung von Bauteilen</w:t>
      </w:r>
      <w:r w:rsidR="00C64C93">
        <w:rPr>
          <w:rFonts w:cs="Arial"/>
        </w:rPr>
        <w:t xml:space="preserve">. </w:t>
      </w:r>
      <w:r w:rsidR="005B551D">
        <w:rPr>
          <w:rFonts w:cs="Arial"/>
        </w:rPr>
        <w:t xml:space="preserve">Bei der Hauptuntersuchung achten die Prüfingenieure </w:t>
      </w:r>
      <w:r w:rsidR="00BE3572">
        <w:rPr>
          <w:rFonts w:cs="Arial"/>
        </w:rPr>
        <w:t xml:space="preserve">daher </w:t>
      </w:r>
      <w:r w:rsidR="005B551D">
        <w:rPr>
          <w:rFonts w:cs="Arial"/>
        </w:rPr>
        <w:t xml:space="preserve">genau auf </w:t>
      </w:r>
      <w:r w:rsidR="00246164">
        <w:rPr>
          <w:rFonts w:cs="Arial"/>
        </w:rPr>
        <w:t xml:space="preserve">kritische </w:t>
      </w:r>
      <w:r w:rsidR="005B551D">
        <w:rPr>
          <w:rFonts w:cs="Arial"/>
        </w:rPr>
        <w:t>Roststellen</w:t>
      </w:r>
      <w:r w:rsidR="00246164">
        <w:rPr>
          <w:rFonts w:cs="Arial"/>
        </w:rPr>
        <w:t>.</w:t>
      </w:r>
    </w:p>
    <w:p w14:paraId="1AB8C00F" w14:textId="77777777" w:rsidR="00315A98" w:rsidRDefault="00315A98" w:rsidP="002747D1">
      <w:pPr>
        <w:ind w:right="2120"/>
        <w:rPr>
          <w:rFonts w:cs="Arial"/>
        </w:rPr>
      </w:pPr>
    </w:p>
    <w:p w14:paraId="4AF6C1A3" w14:textId="77777777" w:rsidR="00315A98" w:rsidRDefault="00315A98" w:rsidP="002747D1">
      <w:pPr>
        <w:ind w:right="2120"/>
        <w:rPr>
          <w:rFonts w:cs="Arial"/>
        </w:rPr>
      </w:pPr>
    </w:p>
    <w:p w14:paraId="0721E17A" w14:textId="77777777" w:rsidR="00315A98" w:rsidRDefault="00315A98" w:rsidP="002747D1">
      <w:pPr>
        <w:ind w:right="2120"/>
        <w:rPr>
          <w:rFonts w:cs="Arial"/>
        </w:rPr>
      </w:pPr>
    </w:p>
    <w:p w14:paraId="4A086DE3" w14:textId="77777777" w:rsidR="00832E68" w:rsidRDefault="00832E68" w:rsidP="0049281F">
      <w:pPr>
        <w:ind w:right="2120"/>
      </w:pPr>
    </w:p>
    <w:p w14:paraId="6A4C5618" w14:textId="77777777" w:rsidR="00B76AC3" w:rsidRDefault="00B76AC3" w:rsidP="0049281F">
      <w:pPr>
        <w:ind w:right="2120"/>
      </w:pPr>
    </w:p>
    <w:p w14:paraId="016BE236" w14:textId="4E907369" w:rsidR="00832E68" w:rsidRPr="00424EA3" w:rsidRDefault="00832E68" w:rsidP="0049281F">
      <w:pPr>
        <w:ind w:right="2120"/>
        <w:rPr>
          <w:rFonts w:cs="Arial"/>
          <w:b/>
          <w:bCs/>
          <w:sz w:val="16"/>
          <w:szCs w:val="16"/>
        </w:rPr>
      </w:pPr>
      <w:r w:rsidRPr="00424EA3">
        <w:rPr>
          <w:rFonts w:cs="Arial"/>
          <w:b/>
          <w:bCs/>
          <w:sz w:val="16"/>
          <w:szCs w:val="16"/>
        </w:rPr>
        <w:t xml:space="preserve">Die </w:t>
      </w:r>
      <w:r w:rsidR="00FD2423">
        <w:rPr>
          <w:rFonts w:cs="Arial"/>
          <w:b/>
          <w:bCs/>
          <w:sz w:val="16"/>
          <w:szCs w:val="16"/>
        </w:rPr>
        <w:t xml:space="preserve">GTÜ </w:t>
      </w:r>
      <w:r w:rsidRPr="00424EA3">
        <w:rPr>
          <w:rFonts w:cs="Arial"/>
          <w:b/>
          <w:bCs/>
          <w:sz w:val="16"/>
          <w:szCs w:val="16"/>
        </w:rPr>
        <w:t>Gesellschaft für Technische Überwachung mbH</w:t>
      </w:r>
    </w:p>
    <w:p w14:paraId="08C5255B" w14:textId="77777777" w:rsidR="006E47E6" w:rsidRDefault="00832E68" w:rsidP="00832E68">
      <w:pPr>
        <w:ind w:right="2120"/>
        <w:rPr>
          <w:sz w:val="16"/>
          <w:szCs w:val="16"/>
        </w:rPr>
      </w:pPr>
      <w:r w:rsidRPr="00424EA3">
        <w:rPr>
          <w:color w:val="C6243C"/>
          <w:sz w:val="16"/>
          <w:szCs w:val="16"/>
        </w:rPr>
        <w:t xml:space="preserve">__ </w:t>
      </w:r>
      <w:r w:rsidR="006E47E6" w:rsidRPr="006E47E6">
        <w:rPr>
          <w:sz w:val="16"/>
          <w:szCs w:val="16"/>
        </w:rPr>
        <w:t>Die GTÜ Gesellschaft für Technische Überwachung mbH ist die größte amtlich anerkannte Überwachungsorganisation freiberuflicher Kraftfahrzeugsachverständiger in Deutschland und zählt damit zu den größten Sachverständigenorganisationen überhaupt. Sie versteht sich als ein umfassendes Expertennetzwerk. Rund 2.500 selbständige und hauptberuflich tätige Sachverständige, mehr als 2.600 Prüfingenieurinnen und Prüfingenieure sowie zahlreiche qualifizierte Mitarbeitende stehen an 10.300 Prüfstützpunkten in Werkstätten und Autohäusern sowie an mehr als 850 eigenen Prüfstellen der GTÜ-Vertragspartner zur Verfügung. Die GTÜ-Prüfingenieurinnen und -Prüfingenieure sind im Sinne der Verkehrssicherheit und des Umweltschutzes tätig.</w:t>
      </w:r>
    </w:p>
    <w:p w14:paraId="5BC596A6" w14:textId="41E1A6B4" w:rsidR="002E3C1B" w:rsidRPr="00424EA3" w:rsidRDefault="002E3C1B" w:rsidP="00832E68">
      <w:pPr>
        <w:ind w:right="2120"/>
        <w:rPr>
          <w:sz w:val="16"/>
          <w:szCs w:val="16"/>
        </w:rPr>
      </w:pPr>
      <w:r w:rsidRPr="00424EA3">
        <w:rPr>
          <w:color w:val="C6243C"/>
          <w:sz w:val="16"/>
          <w:szCs w:val="16"/>
        </w:rPr>
        <w:t>__</w:t>
      </w:r>
      <w:r>
        <w:rPr>
          <w:sz w:val="16"/>
          <w:szCs w:val="16"/>
        </w:rPr>
        <w:t xml:space="preserve"> Gesellschafter der GTÜ sind die drei Sachverständigenverbände: AGS (Arbeitsgemeinschaft der Kfz-Sachverständigen e.V.), BVS-KSV (BVS-Kraftfahrzeugsachverständigen-Verein e.V.) und BVSK (Bundes</w:t>
      </w:r>
      <w:r>
        <w:rPr>
          <w:sz w:val="16"/>
          <w:szCs w:val="16"/>
        </w:rPr>
        <w:softHyphen/>
        <w:t>verband der freiberuflichen und unabhängigen Sachverständigen für das Kraftfahrzeugwesen e.V.).</w:t>
      </w:r>
    </w:p>
    <w:sectPr w:rsidR="002E3C1B" w:rsidRPr="00424EA3" w:rsidSect="00E7446A">
      <w:headerReference w:type="even" r:id="rId8"/>
      <w:headerReference w:type="default" r:id="rId9"/>
      <w:footerReference w:type="even" r:id="rId10"/>
      <w:footerReference w:type="default" r:id="rId11"/>
      <w:headerReference w:type="first" r:id="rId12"/>
      <w:footerReference w:type="first" r:id="rId13"/>
      <w:type w:val="continuous"/>
      <w:pgSz w:w="11901" w:h="16840"/>
      <w:pgMar w:top="2835" w:right="1134" w:bottom="1985" w:left="1134" w:header="2608" w:footer="192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2AA5FFD" w14:textId="77777777" w:rsidR="00A32BC5" w:rsidRDefault="00A32BC5" w:rsidP="00A72994">
      <w:r>
        <w:separator/>
      </w:r>
    </w:p>
  </w:endnote>
  <w:endnote w:type="continuationSeparator" w:id="0">
    <w:p w14:paraId="087F2DE3" w14:textId="77777777" w:rsidR="00A32BC5" w:rsidRDefault="00A32BC5" w:rsidP="00A729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Mark Pro">
    <w:altName w:val="Calibri"/>
    <w:panose1 w:val="020B0504020201010104"/>
    <w:charset w:val="00"/>
    <w:family w:val="swiss"/>
    <w:pitch w:val="variable"/>
    <w:sig w:usb0="A00000FF" w:usb1="5000FCFB" w:usb2="00000000" w:usb3="00000000" w:csb0="00000093"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8A04E3F" w14:textId="77777777" w:rsidR="00D14CDF" w:rsidRDefault="00D14CDF">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F9774F0" w14:textId="77777777" w:rsidR="00D14CDF" w:rsidRDefault="00D14CDF">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3133705" w14:textId="77777777" w:rsidR="00D14CDF" w:rsidRDefault="00D14CDF">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B891833" w14:textId="77777777" w:rsidR="00A32BC5" w:rsidRDefault="00A32BC5" w:rsidP="00A72994">
      <w:r>
        <w:separator/>
      </w:r>
    </w:p>
  </w:footnote>
  <w:footnote w:type="continuationSeparator" w:id="0">
    <w:p w14:paraId="0E4B2FE5" w14:textId="77777777" w:rsidR="00A32BC5" w:rsidRDefault="00A32BC5" w:rsidP="00A729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5C68F8E" w14:textId="77777777" w:rsidR="00D14CDF" w:rsidRDefault="00D14CDF">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9CF177C" w14:textId="77777777" w:rsidR="006344C5" w:rsidRDefault="00820020">
    <w:r>
      <w:rPr>
        <w:noProof/>
      </w:rPr>
      <w:drawing>
        <wp:anchor distT="0" distB="0" distL="114300" distR="114300" simplePos="0" relativeHeight="251661312" behindDoc="1" locked="0" layoutInCell="1" allowOverlap="1" wp14:anchorId="27CB71E4" wp14:editId="7F2881F5">
          <wp:simplePos x="0" y="0"/>
          <wp:positionH relativeFrom="page">
            <wp:posOffset>0</wp:posOffset>
          </wp:positionH>
          <wp:positionV relativeFrom="paragraph">
            <wp:posOffset>-1622032</wp:posOffset>
          </wp:positionV>
          <wp:extent cx="7535393" cy="10658935"/>
          <wp:effectExtent l="0" t="0" r="8890" b="0"/>
          <wp:wrapNone/>
          <wp:docPr id="1" name="Grafik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Grafik 2"/>
                  <pic:cNvPicPr>
                    <a:picLocks/>
                  </pic:cNvPicPr>
                </pic:nvPicPr>
                <pic:blipFill>
                  <a:blip r:embed="rId1">
                    <a:extLst>
                      <a:ext uri="{28A0092B-C50C-407E-A947-70E740481C1C}">
                        <a14:useLocalDpi xmlns:a14="http://schemas.microsoft.com/office/drawing/2010/main" val="0"/>
                      </a:ext>
                    </a:extLst>
                  </a:blip>
                  <a:stretch>
                    <a:fillRect/>
                  </a:stretch>
                </pic:blipFill>
                <pic:spPr bwMode="auto">
                  <a:xfrm>
                    <a:off x="0" y="0"/>
                    <a:ext cx="7535393" cy="1065893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3473745" w14:textId="77777777" w:rsidR="00D14CDF" w:rsidRDefault="00D14CDF">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2D1AD3"/>
    <w:multiLevelType w:val="hybridMultilevel"/>
    <w:tmpl w:val="B4B890E2"/>
    <w:lvl w:ilvl="0" w:tplc="65584A5C">
      <w:start w:val="1"/>
      <w:numFmt w:val="bullet"/>
      <w:lvlText w:val="+"/>
      <w:lvlJc w:val="left"/>
      <w:pPr>
        <w:ind w:left="360" w:hanging="360"/>
      </w:pPr>
      <w:rPr>
        <w:rFonts w:ascii="Mark Pro" w:hAnsi="Mark Pro" w:hint="default"/>
        <w:b/>
        <w:i w:val="0"/>
        <w:color w:val="DA1F3D"/>
        <w:sz w:val="22"/>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13FB3166"/>
    <w:multiLevelType w:val="hybridMultilevel"/>
    <w:tmpl w:val="AC8E718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20DA11EE"/>
    <w:multiLevelType w:val="hybridMultilevel"/>
    <w:tmpl w:val="D8F82FBC"/>
    <w:lvl w:ilvl="0" w:tplc="95CAFB02">
      <w:start w:val="1"/>
      <w:numFmt w:val="bullet"/>
      <w:lvlText w:val="+"/>
      <w:lvlJc w:val="left"/>
      <w:pPr>
        <w:ind w:left="680" w:hanging="340"/>
      </w:pPr>
      <w:rPr>
        <w:rFonts w:ascii="Mark Pro" w:hAnsi="Mark Pro" w:hint="default"/>
        <w:b/>
        <w:i w:val="0"/>
        <w:color w:val="555555"/>
        <w:sz w:val="2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32534989"/>
    <w:multiLevelType w:val="hybridMultilevel"/>
    <w:tmpl w:val="8C66AA30"/>
    <w:lvl w:ilvl="0" w:tplc="17E40678">
      <w:start w:val="1"/>
      <w:numFmt w:val="bullet"/>
      <w:lvlText w:val="+"/>
      <w:lvlJc w:val="left"/>
      <w:pPr>
        <w:ind w:left="700" w:hanging="360"/>
      </w:pPr>
      <w:rPr>
        <w:rFonts w:ascii="Mark Pro" w:hAnsi="Mark Pro" w:hint="default"/>
        <w:b/>
        <w:i w:val="0"/>
        <w:color w:val="555555"/>
        <w:sz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331A3BFE"/>
    <w:multiLevelType w:val="hybridMultilevel"/>
    <w:tmpl w:val="58A8838A"/>
    <w:lvl w:ilvl="0" w:tplc="AFB65750">
      <w:start w:val="1"/>
      <w:numFmt w:val="bullet"/>
      <w:lvlText w:val="+"/>
      <w:lvlJc w:val="left"/>
      <w:pPr>
        <w:ind w:left="360" w:hanging="360"/>
      </w:pPr>
      <w:rPr>
        <w:rFonts w:ascii="Mark Pro" w:hAnsi="Mark Pro" w:hint="default"/>
        <w:b/>
        <w:i w:val="0"/>
        <w:color w:val="555555"/>
        <w:sz w:val="22"/>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5" w15:restartNumberingAfterBreak="0">
    <w:nsid w:val="3C7F1CAC"/>
    <w:multiLevelType w:val="hybridMultilevel"/>
    <w:tmpl w:val="4F46842C"/>
    <w:lvl w:ilvl="0" w:tplc="95CAFB02">
      <w:start w:val="1"/>
      <w:numFmt w:val="bullet"/>
      <w:lvlText w:val="+"/>
      <w:lvlJc w:val="left"/>
      <w:pPr>
        <w:ind w:left="700" w:hanging="360"/>
      </w:pPr>
      <w:rPr>
        <w:rFonts w:ascii="Mark Pro" w:hAnsi="Mark Pro" w:hint="default"/>
        <w:b/>
        <w:i w:val="0"/>
        <w:color w:val="555555"/>
        <w:sz w:val="2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406057D6"/>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560D0010"/>
    <w:multiLevelType w:val="hybridMultilevel"/>
    <w:tmpl w:val="3384CD8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65DB4A2E"/>
    <w:multiLevelType w:val="hybridMultilevel"/>
    <w:tmpl w:val="2368941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733B6B04"/>
    <w:multiLevelType w:val="hybridMultilevel"/>
    <w:tmpl w:val="B1CA2408"/>
    <w:lvl w:ilvl="0" w:tplc="65584A5C">
      <w:start w:val="1"/>
      <w:numFmt w:val="bullet"/>
      <w:lvlText w:val="+"/>
      <w:lvlJc w:val="left"/>
      <w:pPr>
        <w:ind w:left="720" w:hanging="360"/>
      </w:pPr>
      <w:rPr>
        <w:rFonts w:ascii="Mark Pro" w:hAnsi="Mark Pro" w:hint="default"/>
        <w:b/>
        <w:i w:val="0"/>
        <w:color w:val="DA1F3D"/>
        <w:sz w:val="22"/>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7B5B27C3"/>
    <w:multiLevelType w:val="hybridMultilevel"/>
    <w:tmpl w:val="15E0733C"/>
    <w:lvl w:ilvl="0" w:tplc="F6D28A16">
      <w:start w:val="1"/>
      <w:numFmt w:val="bullet"/>
      <w:pStyle w:val="Aufzhlung"/>
      <w:lvlText w:val=""/>
      <w:lvlJc w:val="left"/>
      <w:pPr>
        <w:ind w:left="360" w:hanging="360"/>
      </w:pPr>
      <w:rPr>
        <w:rFonts w:ascii="Symbol" w:hAnsi="Symbol" w:hint="default"/>
        <w:b/>
        <w:i w:val="0"/>
        <w:color w:val="555555"/>
        <w:sz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7DF859FD"/>
    <w:multiLevelType w:val="hybridMultilevel"/>
    <w:tmpl w:val="299470C6"/>
    <w:lvl w:ilvl="0" w:tplc="AFB65750">
      <w:start w:val="1"/>
      <w:numFmt w:val="bullet"/>
      <w:lvlText w:val="+"/>
      <w:lvlJc w:val="left"/>
      <w:pPr>
        <w:ind w:left="700" w:hanging="360"/>
      </w:pPr>
      <w:rPr>
        <w:rFonts w:ascii="Mark Pro" w:hAnsi="Mark Pro" w:hint="default"/>
        <w:b/>
        <w:i w:val="0"/>
        <w:color w:val="555555"/>
        <w:sz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7F942B21"/>
    <w:multiLevelType w:val="hybridMultilevel"/>
    <w:tmpl w:val="4BEADA90"/>
    <w:lvl w:ilvl="0" w:tplc="65584A5C">
      <w:start w:val="1"/>
      <w:numFmt w:val="bullet"/>
      <w:lvlText w:val="+"/>
      <w:lvlJc w:val="left"/>
      <w:pPr>
        <w:ind w:left="360" w:hanging="360"/>
      </w:pPr>
      <w:rPr>
        <w:rFonts w:ascii="Mark Pro" w:hAnsi="Mark Pro" w:hint="default"/>
        <w:b/>
        <w:i w:val="0"/>
        <w:color w:val="DA1F3D"/>
        <w:sz w:val="22"/>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431975843">
    <w:abstractNumId w:val="7"/>
  </w:num>
  <w:num w:numId="2" w16cid:durableId="149180566">
    <w:abstractNumId w:val="2"/>
  </w:num>
  <w:num w:numId="3" w16cid:durableId="1800881794">
    <w:abstractNumId w:val="5"/>
  </w:num>
  <w:num w:numId="4" w16cid:durableId="1510876263">
    <w:abstractNumId w:val="10"/>
  </w:num>
  <w:num w:numId="5" w16cid:durableId="773326142">
    <w:abstractNumId w:val="11"/>
  </w:num>
  <w:num w:numId="6" w16cid:durableId="1437941766">
    <w:abstractNumId w:val="3"/>
  </w:num>
  <w:num w:numId="7" w16cid:durableId="1835143751">
    <w:abstractNumId w:val="4"/>
  </w:num>
  <w:num w:numId="8" w16cid:durableId="337932294">
    <w:abstractNumId w:val="6"/>
  </w:num>
  <w:num w:numId="9" w16cid:durableId="842822955">
    <w:abstractNumId w:val="1"/>
  </w:num>
  <w:num w:numId="10" w16cid:durableId="1113944143">
    <w:abstractNumId w:val="0"/>
  </w:num>
  <w:num w:numId="11" w16cid:durableId="1704089195">
    <w:abstractNumId w:val="12"/>
  </w:num>
  <w:num w:numId="12" w16cid:durableId="1574700210">
    <w:abstractNumId w:val="8"/>
  </w:num>
  <w:num w:numId="13" w16cid:durableId="93756584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displayBackgroundShape/>
  <w:proofState w:spelling="clean" w:grammar="clean"/>
  <w:attachedTemplate r:id="rId1"/>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08"/>
  <w:hyphenationZone w:val="425"/>
  <w:doNotShadeFormData/>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0636"/>
    <w:rsid w:val="0000267C"/>
    <w:rsid w:val="00010923"/>
    <w:rsid w:val="00020B86"/>
    <w:rsid w:val="000217A3"/>
    <w:rsid w:val="00025C8D"/>
    <w:rsid w:val="00034992"/>
    <w:rsid w:val="0004694D"/>
    <w:rsid w:val="00057646"/>
    <w:rsid w:val="00057A15"/>
    <w:rsid w:val="00060C1F"/>
    <w:rsid w:val="000644FC"/>
    <w:rsid w:val="0007640A"/>
    <w:rsid w:val="000910B5"/>
    <w:rsid w:val="0009316F"/>
    <w:rsid w:val="000B0C74"/>
    <w:rsid w:val="000C2945"/>
    <w:rsid w:val="000D632B"/>
    <w:rsid w:val="000E771C"/>
    <w:rsid w:val="000F1C1A"/>
    <w:rsid w:val="000F3B84"/>
    <w:rsid w:val="000F5D6E"/>
    <w:rsid w:val="00130C4D"/>
    <w:rsid w:val="00131B38"/>
    <w:rsid w:val="00136CBB"/>
    <w:rsid w:val="00153C4E"/>
    <w:rsid w:val="00156460"/>
    <w:rsid w:val="001A35BF"/>
    <w:rsid w:val="001A3C58"/>
    <w:rsid w:val="001A4A6B"/>
    <w:rsid w:val="001F17C5"/>
    <w:rsid w:val="001F49A8"/>
    <w:rsid w:val="00206FB1"/>
    <w:rsid w:val="0021052D"/>
    <w:rsid w:val="00215290"/>
    <w:rsid w:val="0023135D"/>
    <w:rsid w:val="00237371"/>
    <w:rsid w:val="00246164"/>
    <w:rsid w:val="00246733"/>
    <w:rsid w:val="0026651F"/>
    <w:rsid w:val="002747D1"/>
    <w:rsid w:val="00283810"/>
    <w:rsid w:val="002906BF"/>
    <w:rsid w:val="0029165D"/>
    <w:rsid w:val="00297F06"/>
    <w:rsid w:val="002A06B4"/>
    <w:rsid w:val="002B10C1"/>
    <w:rsid w:val="002C1086"/>
    <w:rsid w:val="002C1755"/>
    <w:rsid w:val="002D5BC3"/>
    <w:rsid w:val="002E15DC"/>
    <w:rsid w:val="002E3C1B"/>
    <w:rsid w:val="002F1083"/>
    <w:rsid w:val="0030077D"/>
    <w:rsid w:val="00301338"/>
    <w:rsid w:val="00302047"/>
    <w:rsid w:val="0031192E"/>
    <w:rsid w:val="00315A98"/>
    <w:rsid w:val="00347060"/>
    <w:rsid w:val="0036739D"/>
    <w:rsid w:val="00373E36"/>
    <w:rsid w:val="00381695"/>
    <w:rsid w:val="00382007"/>
    <w:rsid w:val="00391A64"/>
    <w:rsid w:val="003929DB"/>
    <w:rsid w:val="003A1F80"/>
    <w:rsid w:val="003A59ED"/>
    <w:rsid w:val="003B29AD"/>
    <w:rsid w:val="003C03A2"/>
    <w:rsid w:val="003E16DF"/>
    <w:rsid w:val="00424EA3"/>
    <w:rsid w:val="00425CBC"/>
    <w:rsid w:val="00436749"/>
    <w:rsid w:val="00440043"/>
    <w:rsid w:val="00462982"/>
    <w:rsid w:val="00463ED5"/>
    <w:rsid w:val="0048333E"/>
    <w:rsid w:val="0049082D"/>
    <w:rsid w:val="0049281F"/>
    <w:rsid w:val="0049678B"/>
    <w:rsid w:val="00497179"/>
    <w:rsid w:val="004A171C"/>
    <w:rsid w:val="004B20A2"/>
    <w:rsid w:val="004D2734"/>
    <w:rsid w:val="004E04C6"/>
    <w:rsid w:val="004F09C1"/>
    <w:rsid w:val="005272C8"/>
    <w:rsid w:val="0054260A"/>
    <w:rsid w:val="00557A5D"/>
    <w:rsid w:val="00562401"/>
    <w:rsid w:val="005633EC"/>
    <w:rsid w:val="00583FFD"/>
    <w:rsid w:val="005867D9"/>
    <w:rsid w:val="00591D6D"/>
    <w:rsid w:val="005947D7"/>
    <w:rsid w:val="00595204"/>
    <w:rsid w:val="005A1636"/>
    <w:rsid w:val="005A449C"/>
    <w:rsid w:val="005A7B2D"/>
    <w:rsid w:val="005B32C7"/>
    <w:rsid w:val="005B41F4"/>
    <w:rsid w:val="005B551D"/>
    <w:rsid w:val="005B68C7"/>
    <w:rsid w:val="005B7678"/>
    <w:rsid w:val="005C4D8C"/>
    <w:rsid w:val="005D1CBE"/>
    <w:rsid w:val="005F2E01"/>
    <w:rsid w:val="005F4CAF"/>
    <w:rsid w:val="006344C5"/>
    <w:rsid w:val="00652D5F"/>
    <w:rsid w:val="00662ED4"/>
    <w:rsid w:val="00663CBB"/>
    <w:rsid w:val="00671D56"/>
    <w:rsid w:val="00672863"/>
    <w:rsid w:val="00675EF5"/>
    <w:rsid w:val="00676517"/>
    <w:rsid w:val="00681832"/>
    <w:rsid w:val="0068332E"/>
    <w:rsid w:val="00686D4A"/>
    <w:rsid w:val="00695A54"/>
    <w:rsid w:val="006A084A"/>
    <w:rsid w:val="006B37D7"/>
    <w:rsid w:val="006C061C"/>
    <w:rsid w:val="006C7D2F"/>
    <w:rsid w:val="006D2354"/>
    <w:rsid w:val="006E47E6"/>
    <w:rsid w:val="006E7169"/>
    <w:rsid w:val="0071177B"/>
    <w:rsid w:val="007318F0"/>
    <w:rsid w:val="00737D1D"/>
    <w:rsid w:val="00740D51"/>
    <w:rsid w:val="00747E83"/>
    <w:rsid w:val="007507BF"/>
    <w:rsid w:val="007556FB"/>
    <w:rsid w:val="00760102"/>
    <w:rsid w:val="00771677"/>
    <w:rsid w:val="0078040C"/>
    <w:rsid w:val="007862DD"/>
    <w:rsid w:val="007A2997"/>
    <w:rsid w:val="007C1A0D"/>
    <w:rsid w:val="007C742E"/>
    <w:rsid w:val="007E0343"/>
    <w:rsid w:val="007E3B19"/>
    <w:rsid w:val="007E47BE"/>
    <w:rsid w:val="00820020"/>
    <w:rsid w:val="00831161"/>
    <w:rsid w:val="00832E68"/>
    <w:rsid w:val="008334B4"/>
    <w:rsid w:val="0083681E"/>
    <w:rsid w:val="00855FD3"/>
    <w:rsid w:val="00863AD5"/>
    <w:rsid w:val="008649DE"/>
    <w:rsid w:val="0086590F"/>
    <w:rsid w:val="00881439"/>
    <w:rsid w:val="008912FD"/>
    <w:rsid w:val="008A2F51"/>
    <w:rsid w:val="008B31F7"/>
    <w:rsid w:val="008C2543"/>
    <w:rsid w:val="008C6B34"/>
    <w:rsid w:val="008D752C"/>
    <w:rsid w:val="008E133F"/>
    <w:rsid w:val="0090396B"/>
    <w:rsid w:val="00907A74"/>
    <w:rsid w:val="00950027"/>
    <w:rsid w:val="009506CF"/>
    <w:rsid w:val="00971010"/>
    <w:rsid w:val="00973703"/>
    <w:rsid w:val="00994E95"/>
    <w:rsid w:val="009B26B0"/>
    <w:rsid w:val="009B334F"/>
    <w:rsid w:val="009B4AD7"/>
    <w:rsid w:val="009C4D60"/>
    <w:rsid w:val="009D72C6"/>
    <w:rsid w:val="009E021A"/>
    <w:rsid w:val="009E3835"/>
    <w:rsid w:val="009F084B"/>
    <w:rsid w:val="00A32BC5"/>
    <w:rsid w:val="00A35592"/>
    <w:rsid w:val="00A4264C"/>
    <w:rsid w:val="00A430C5"/>
    <w:rsid w:val="00A5362E"/>
    <w:rsid w:val="00A60B51"/>
    <w:rsid w:val="00A72994"/>
    <w:rsid w:val="00A77C20"/>
    <w:rsid w:val="00A91052"/>
    <w:rsid w:val="00A91B23"/>
    <w:rsid w:val="00A96A30"/>
    <w:rsid w:val="00AA77E5"/>
    <w:rsid w:val="00AB243B"/>
    <w:rsid w:val="00AE3D71"/>
    <w:rsid w:val="00AE44F4"/>
    <w:rsid w:val="00AF2BDB"/>
    <w:rsid w:val="00AF5F98"/>
    <w:rsid w:val="00B15E6B"/>
    <w:rsid w:val="00B17616"/>
    <w:rsid w:val="00B240F4"/>
    <w:rsid w:val="00B33449"/>
    <w:rsid w:val="00B40605"/>
    <w:rsid w:val="00B46C9A"/>
    <w:rsid w:val="00B640C4"/>
    <w:rsid w:val="00B7224E"/>
    <w:rsid w:val="00B7482C"/>
    <w:rsid w:val="00B76AC3"/>
    <w:rsid w:val="00B815EC"/>
    <w:rsid w:val="00B84837"/>
    <w:rsid w:val="00B929E8"/>
    <w:rsid w:val="00BA63AD"/>
    <w:rsid w:val="00BC1ED1"/>
    <w:rsid w:val="00BC78CA"/>
    <w:rsid w:val="00BE0207"/>
    <w:rsid w:val="00BE1BF7"/>
    <w:rsid w:val="00BE3572"/>
    <w:rsid w:val="00C13AAD"/>
    <w:rsid w:val="00C2067A"/>
    <w:rsid w:val="00C41401"/>
    <w:rsid w:val="00C4563B"/>
    <w:rsid w:val="00C47C28"/>
    <w:rsid w:val="00C50A7B"/>
    <w:rsid w:val="00C54C84"/>
    <w:rsid w:val="00C55206"/>
    <w:rsid w:val="00C56BB9"/>
    <w:rsid w:val="00C64C93"/>
    <w:rsid w:val="00C732E8"/>
    <w:rsid w:val="00C77878"/>
    <w:rsid w:val="00C85A8D"/>
    <w:rsid w:val="00C93CEA"/>
    <w:rsid w:val="00C94565"/>
    <w:rsid w:val="00CA0FAD"/>
    <w:rsid w:val="00CC3D01"/>
    <w:rsid w:val="00CC41FC"/>
    <w:rsid w:val="00CD0335"/>
    <w:rsid w:val="00CD667A"/>
    <w:rsid w:val="00CF0355"/>
    <w:rsid w:val="00CF3BF5"/>
    <w:rsid w:val="00D07582"/>
    <w:rsid w:val="00D1103F"/>
    <w:rsid w:val="00D14CDF"/>
    <w:rsid w:val="00D2371D"/>
    <w:rsid w:val="00D711CF"/>
    <w:rsid w:val="00D72637"/>
    <w:rsid w:val="00D82D3C"/>
    <w:rsid w:val="00D90C5A"/>
    <w:rsid w:val="00D926C2"/>
    <w:rsid w:val="00D96314"/>
    <w:rsid w:val="00DA1984"/>
    <w:rsid w:val="00DA3C47"/>
    <w:rsid w:val="00DB1BD5"/>
    <w:rsid w:val="00DD7230"/>
    <w:rsid w:val="00DE6235"/>
    <w:rsid w:val="00DF4967"/>
    <w:rsid w:val="00DF79C9"/>
    <w:rsid w:val="00E0779F"/>
    <w:rsid w:val="00E124ED"/>
    <w:rsid w:val="00E206C5"/>
    <w:rsid w:val="00E23417"/>
    <w:rsid w:val="00E607EB"/>
    <w:rsid w:val="00E7446A"/>
    <w:rsid w:val="00E8506D"/>
    <w:rsid w:val="00E9154D"/>
    <w:rsid w:val="00E9387A"/>
    <w:rsid w:val="00EA5A4C"/>
    <w:rsid w:val="00EA77A5"/>
    <w:rsid w:val="00EB341B"/>
    <w:rsid w:val="00EB42FA"/>
    <w:rsid w:val="00EF0287"/>
    <w:rsid w:val="00F16533"/>
    <w:rsid w:val="00F16767"/>
    <w:rsid w:val="00F30C27"/>
    <w:rsid w:val="00F344B6"/>
    <w:rsid w:val="00F345D3"/>
    <w:rsid w:val="00F43708"/>
    <w:rsid w:val="00F5125F"/>
    <w:rsid w:val="00F60636"/>
    <w:rsid w:val="00F73E2D"/>
    <w:rsid w:val="00F82B94"/>
    <w:rsid w:val="00F91000"/>
    <w:rsid w:val="00F9478C"/>
    <w:rsid w:val="00FA4E09"/>
    <w:rsid w:val="00FB1642"/>
    <w:rsid w:val="00FB6CCA"/>
    <w:rsid w:val="00FC1535"/>
    <w:rsid w:val="00FC2D47"/>
    <w:rsid w:val="00FD2423"/>
    <w:rsid w:val="00FD713C"/>
    <w:rsid w:val="00FF3956"/>
    <w:rsid w:val="00FF797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E225E5"/>
  <w15:chartTrackingRefBased/>
  <w15:docId w15:val="{61F8B212-ADDC-49C6-943F-9AC6579682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6C7D2F"/>
    <w:pPr>
      <w:spacing w:after="140" w:line="280" w:lineRule="exact"/>
    </w:pPr>
    <w:rPr>
      <w:rFonts w:ascii="Arial" w:hAnsi="Arial"/>
      <w:color w:val="000000"/>
      <w:sz w:val="22"/>
      <w:szCs w:val="24"/>
      <w:lang w:eastAsia="en-US"/>
    </w:rPr>
  </w:style>
  <w:style w:type="paragraph" w:styleId="berschrift1">
    <w:name w:val="heading 1"/>
    <w:basedOn w:val="Standard"/>
    <w:next w:val="Standard"/>
    <w:link w:val="berschrift1Zchn"/>
    <w:uiPriority w:val="9"/>
    <w:qFormat/>
    <w:rsid w:val="0090396B"/>
    <w:pPr>
      <w:keepNext/>
      <w:keepLines/>
      <w:spacing w:before="240" w:line="400" w:lineRule="exact"/>
      <w:outlineLvl w:val="0"/>
    </w:pPr>
    <w:rPr>
      <w:rFonts w:eastAsia="Times New Roman"/>
      <w:b/>
      <w:sz w:val="32"/>
      <w:szCs w:val="32"/>
    </w:rPr>
  </w:style>
  <w:style w:type="paragraph" w:styleId="berschrift2">
    <w:name w:val="heading 2"/>
    <w:basedOn w:val="Standard"/>
    <w:next w:val="Standard"/>
    <w:link w:val="berschrift2Zchn"/>
    <w:uiPriority w:val="9"/>
    <w:unhideWhenUsed/>
    <w:qFormat/>
    <w:rsid w:val="002D5BC3"/>
    <w:pPr>
      <w:keepNext/>
      <w:keepLines/>
      <w:spacing w:before="40"/>
      <w:outlineLvl w:val="1"/>
    </w:pPr>
    <w:rPr>
      <w:rFonts w:eastAsia="Times New Roman"/>
      <w:color w:val="C6243C"/>
      <w:sz w:val="28"/>
      <w:szCs w:val="26"/>
    </w:rPr>
  </w:style>
  <w:style w:type="paragraph" w:styleId="berschrift3">
    <w:name w:val="heading 3"/>
    <w:aliases w:val="Überschrift 3 – findet keine Anwendung"/>
    <w:basedOn w:val="Standard"/>
    <w:next w:val="Standard"/>
    <w:link w:val="berschrift3Zchn"/>
    <w:uiPriority w:val="9"/>
    <w:semiHidden/>
    <w:unhideWhenUsed/>
    <w:qFormat/>
    <w:rsid w:val="002D5BC3"/>
    <w:pPr>
      <w:keepNext/>
      <w:keepLines/>
      <w:spacing w:before="40" w:after="0"/>
      <w:outlineLvl w:val="2"/>
    </w:pPr>
    <w:rPr>
      <w:rFonts w:ascii="Calibri Light" w:eastAsia="Times New Roman" w:hAnsi="Calibri Light"/>
      <w:color w:val="1F3763"/>
      <w:sz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3Zchn">
    <w:name w:val="Überschrift 3 Zchn"/>
    <w:aliases w:val="Überschrift 3 – findet keine Anwendung Zchn"/>
    <w:link w:val="berschrift3"/>
    <w:uiPriority w:val="9"/>
    <w:semiHidden/>
    <w:rsid w:val="002D5BC3"/>
    <w:rPr>
      <w:rFonts w:ascii="Calibri Light" w:eastAsia="Times New Roman" w:hAnsi="Calibri Light" w:cs="Times New Roman"/>
      <w:color w:val="1F3763"/>
      <w:sz w:val="24"/>
      <w:szCs w:val="24"/>
      <w:lang w:eastAsia="en-US"/>
    </w:rPr>
  </w:style>
  <w:style w:type="paragraph" w:customStyle="1" w:styleId="StandardHervorhebung">
    <w:name w:val="Standard Hervorhebung"/>
    <w:basedOn w:val="Standard"/>
    <w:qFormat/>
    <w:rsid w:val="00FB6CCA"/>
    <w:pPr>
      <w:ind w:right="2120"/>
    </w:pPr>
    <w:rPr>
      <w:b/>
    </w:rPr>
  </w:style>
  <w:style w:type="paragraph" w:styleId="Kopfzeile">
    <w:name w:val="header"/>
    <w:aliases w:val="Zitate"/>
    <w:basedOn w:val="Standard"/>
    <w:link w:val="KopfzeileZchn"/>
    <w:uiPriority w:val="99"/>
    <w:unhideWhenUsed/>
    <w:qFormat/>
    <w:rsid w:val="00FB6CCA"/>
    <w:pPr>
      <w:tabs>
        <w:tab w:val="center" w:pos="4536"/>
        <w:tab w:val="right" w:pos="9072"/>
      </w:tabs>
    </w:pPr>
    <w:rPr>
      <w:i/>
      <w:color w:val="4D4D4C"/>
    </w:rPr>
  </w:style>
  <w:style w:type="character" w:customStyle="1" w:styleId="KopfzeileZchn">
    <w:name w:val="Kopfzeile Zchn"/>
    <w:aliases w:val="Zitate Zchn"/>
    <w:link w:val="Kopfzeile"/>
    <w:uiPriority w:val="99"/>
    <w:rsid w:val="00FB6CCA"/>
    <w:rPr>
      <w:rFonts w:ascii="Arial" w:hAnsi="Arial"/>
      <w:i/>
      <w:color w:val="4D4D4C"/>
      <w:sz w:val="22"/>
      <w:szCs w:val="24"/>
      <w:lang w:eastAsia="en-US"/>
    </w:rPr>
  </w:style>
  <w:style w:type="paragraph" w:customStyle="1" w:styleId="Aufzhlung">
    <w:name w:val="Aufzählung"/>
    <w:qFormat/>
    <w:rsid w:val="00832E68"/>
    <w:pPr>
      <w:numPr>
        <w:numId w:val="4"/>
      </w:numPr>
      <w:ind w:left="357" w:hanging="357"/>
    </w:pPr>
    <w:rPr>
      <w:rFonts w:ascii="Arial" w:eastAsia="MS Mincho" w:hAnsi="Arial"/>
      <w:b/>
      <w:color w:val="000000"/>
      <w:sz w:val="22"/>
      <w:szCs w:val="18"/>
    </w:rPr>
  </w:style>
  <w:style w:type="paragraph" w:styleId="Titel">
    <w:name w:val="Title"/>
    <w:aliases w:val="Maginalien"/>
    <w:basedOn w:val="Standard"/>
    <w:next w:val="Standard"/>
    <w:link w:val="TitelZchn"/>
    <w:uiPriority w:val="10"/>
    <w:qFormat/>
    <w:rsid w:val="002D5BC3"/>
    <w:pPr>
      <w:spacing w:line="200" w:lineRule="exact"/>
      <w:contextualSpacing/>
    </w:pPr>
    <w:rPr>
      <w:rFonts w:eastAsia="Times New Roman"/>
      <w:spacing w:val="-10"/>
      <w:kern w:val="28"/>
      <w:sz w:val="16"/>
      <w:szCs w:val="56"/>
    </w:rPr>
  </w:style>
  <w:style w:type="character" w:customStyle="1" w:styleId="TitelZchn">
    <w:name w:val="Titel Zchn"/>
    <w:aliases w:val="Maginalien Zchn"/>
    <w:link w:val="Titel"/>
    <w:uiPriority w:val="10"/>
    <w:rsid w:val="002D5BC3"/>
    <w:rPr>
      <w:rFonts w:ascii="Arial" w:eastAsia="Times New Roman" w:hAnsi="Arial" w:cs="Times New Roman"/>
      <w:color w:val="000000"/>
      <w:spacing w:val="-10"/>
      <w:kern w:val="28"/>
      <w:sz w:val="16"/>
      <w:szCs w:val="56"/>
      <w:lang w:eastAsia="en-US"/>
    </w:rPr>
  </w:style>
  <w:style w:type="character" w:customStyle="1" w:styleId="berschrift1Zchn">
    <w:name w:val="Überschrift 1 Zchn"/>
    <w:link w:val="berschrift1"/>
    <w:uiPriority w:val="9"/>
    <w:rsid w:val="0090396B"/>
    <w:rPr>
      <w:rFonts w:ascii="Arial" w:eastAsia="Times New Roman" w:hAnsi="Arial" w:cs="Times New Roman"/>
      <w:b/>
      <w:color w:val="000000"/>
      <w:sz w:val="32"/>
      <w:szCs w:val="32"/>
      <w:lang w:eastAsia="en-US"/>
    </w:rPr>
  </w:style>
  <w:style w:type="character" w:customStyle="1" w:styleId="berschrift2Zchn">
    <w:name w:val="Überschrift 2 Zchn"/>
    <w:link w:val="berschrift2"/>
    <w:uiPriority w:val="9"/>
    <w:rsid w:val="002D5BC3"/>
    <w:rPr>
      <w:rFonts w:ascii="Arial" w:eastAsia="Times New Roman" w:hAnsi="Arial" w:cs="Times New Roman"/>
      <w:color w:val="C6243C"/>
      <w:sz w:val="28"/>
      <w:szCs w:val="26"/>
      <w:lang w:eastAsia="en-US"/>
    </w:rPr>
  </w:style>
  <w:style w:type="paragraph" w:styleId="Sprechblasentext">
    <w:name w:val="Balloon Text"/>
    <w:basedOn w:val="Standard"/>
    <w:link w:val="SprechblasentextZchn"/>
    <w:uiPriority w:val="99"/>
    <w:semiHidden/>
    <w:unhideWhenUsed/>
    <w:rsid w:val="00AF2BDB"/>
    <w:pPr>
      <w:spacing w:line="240" w:lineRule="auto"/>
    </w:pPr>
    <w:rPr>
      <w:rFonts w:ascii="Times New Roman" w:hAnsi="Times New Roman"/>
      <w:sz w:val="18"/>
      <w:szCs w:val="18"/>
    </w:rPr>
  </w:style>
  <w:style w:type="character" w:customStyle="1" w:styleId="SprechblasentextZchn">
    <w:name w:val="Sprechblasentext Zchn"/>
    <w:link w:val="Sprechblasentext"/>
    <w:uiPriority w:val="99"/>
    <w:semiHidden/>
    <w:rsid w:val="00AF2BDB"/>
    <w:rPr>
      <w:rFonts w:ascii="Times New Roman" w:hAnsi="Times New Roman"/>
      <w:color w:val="555555"/>
      <w:sz w:val="18"/>
      <w:szCs w:val="18"/>
      <w:lang w:eastAsia="en-US"/>
    </w:rPr>
  </w:style>
  <w:style w:type="character" w:styleId="Kommentarzeichen">
    <w:name w:val="annotation reference"/>
    <w:uiPriority w:val="99"/>
    <w:semiHidden/>
    <w:unhideWhenUsed/>
    <w:rsid w:val="004F09C1"/>
    <w:rPr>
      <w:sz w:val="16"/>
      <w:szCs w:val="16"/>
    </w:rPr>
  </w:style>
  <w:style w:type="paragraph" w:styleId="Kommentartext">
    <w:name w:val="annotation text"/>
    <w:basedOn w:val="Standard"/>
    <w:link w:val="KommentartextZchn"/>
    <w:uiPriority w:val="99"/>
    <w:unhideWhenUsed/>
    <w:rsid w:val="004F09C1"/>
    <w:pPr>
      <w:spacing w:line="240" w:lineRule="auto"/>
    </w:pPr>
    <w:rPr>
      <w:sz w:val="20"/>
      <w:szCs w:val="20"/>
    </w:rPr>
  </w:style>
  <w:style w:type="character" w:customStyle="1" w:styleId="KommentartextZchn">
    <w:name w:val="Kommentartext Zchn"/>
    <w:link w:val="Kommentartext"/>
    <w:uiPriority w:val="99"/>
    <w:rsid w:val="004F09C1"/>
    <w:rPr>
      <w:rFonts w:ascii="Arial" w:hAnsi="Arial"/>
      <w:color w:val="555555"/>
      <w:lang w:eastAsia="en-US"/>
    </w:rPr>
  </w:style>
  <w:style w:type="paragraph" w:styleId="Kommentarthema">
    <w:name w:val="annotation subject"/>
    <w:basedOn w:val="Kommentartext"/>
    <w:next w:val="Kommentartext"/>
    <w:link w:val="KommentarthemaZchn"/>
    <w:uiPriority w:val="99"/>
    <w:semiHidden/>
    <w:unhideWhenUsed/>
    <w:rsid w:val="004F09C1"/>
    <w:rPr>
      <w:b/>
      <w:bCs/>
    </w:rPr>
  </w:style>
  <w:style w:type="character" w:customStyle="1" w:styleId="KommentarthemaZchn">
    <w:name w:val="Kommentarthema Zchn"/>
    <w:link w:val="Kommentarthema"/>
    <w:uiPriority w:val="99"/>
    <w:semiHidden/>
    <w:rsid w:val="004F09C1"/>
    <w:rPr>
      <w:rFonts w:ascii="Arial" w:hAnsi="Arial"/>
      <w:b/>
      <w:bCs/>
      <w:color w:val="555555"/>
      <w:lang w:eastAsia="en-US"/>
    </w:rPr>
  </w:style>
  <w:style w:type="paragraph" w:styleId="berarbeitung">
    <w:name w:val="Revision"/>
    <w:hidden/>
    <w:uiPriority w:val="99"/>
    <w:semiHidden/>
    <w:rsid w:val="00C2067A"/>
    <w:rPr>
      <w:rFonts w:ascii="Arial" w:hAnsi="Arial"/>
      <w:color w:val="555555"/>
      <w:sz w:val="22"/>
      <w:szCs w:val="24"/>
      <w:lang w:eastAsia="en-US"/>
    </w:rPr>
  </w:style>
  <w:style w:type="paragraph" w:customStyle="1" w:styleId="StandardHervorhebungrot">
    <w:name w:val="Standard Hervorhebung rot"/>
    <w:basedOn w:val="berschrift2"/>
    <w:qFormat/>
    <w:rsid w:val="002B10C1"/>
    <w:pPr>
      <w:spacing w:line="220" w:lineRule="exact"/>
      <w:ind w:right="1831"/>
    </w:pPr>
    <w:rPr>
      <w:rFonts w:eastAsia="Calibri"/>
      <w:b/>
      <w:sz w:val="22"/>
    </w:rPr>
  </w:style>
  <w:style w:type="paragraph" w:styleId="Fuzeile">
    <w:name w:val="footer"/>
    <w:basedOn w:val="Standard"/>
    <w:link w:val="FuzeileZchn"/>
    <w:uiPriority w:val="99"/>
    <w:unhideWhenUsed/>
    <w:rsid w:val="00820020"/>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820020"/>
    <w:rPr>
      <w:rFonts w:ascii="Arial" w:hAnsi="Arial"/>
      <w:color w:val="000000"/>
      <w:sz w:val="22"/>
      <w:szCs w:val="24"/>
      <w:lang w:eastAsia="en-US"/>
    </w:rPr>
  </w:style>
  <w:style w:type="paragraph" w:styleId="Listenabsatz">
    <w:name w:val="List Paragraph"/>
    <w:basedOn w:val="Standard"/>
    <w:uiPriority w:val="34"/>
    <w:qFormat/>
    <w:rsid w:val="00E7446A"/>
    <w:pPr>
      <w:ind w:left="720"/>
      <w:contextualSpacing/>
    </w:pPr>
  </w:style>
  <w:style w:type="character" w:styleId="Hyperlink">
    <w:name w:val="Hyperlink"/>
    <w:basedOn w:val="Absatz-Standardschriftart"/>
    <w:uiPriority w:val="99"/>
    <w:unhideWhenUsed/>
    <w:rsid w:val="003929DB"/>
    <w:rPr>
      <w:color w:val="0563C1" w:themeColor="hyperlink"/>
      <w:u w:val="single"/>
    </w:rPr>
  </w:style>
  <w:style w:type="character" w:styleId="NichtaufgelsteErwhnung">
    <w:name w:val="Unresolved Mention"/>
    <w:basedOn w:val="Absatz-Standardschriftart"/>
    <w:uiPriority w:val="99"/>
    <w:semiHidden/>
    <w:unhideWhenUsed/>
    <w:rsid w:val="003929D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65290907">
      <w:bodyDiv w:val="1"/>
      <w:marLeft w:val="0"/>
      <w:marRight w:val="0"/>
      <w:marTop w:val="0"/>
      <w:marBottom w:val="0"/>
      <w:divBdr>
        <w:top w:val="none" w:sz="0" w:space="0" w:color="auto"/>
        <w:left w:val="none" w:sz="0" w:space="0" w:color="auto"/>
        <w:bottom w:val="none" w:sz="0" w:space="0" w:color="auto"/>
        <w:right w:val="none" w:sz="0" w:space="0" w:color="auto"/>
      </w:divBdr>
    </w:div>
    <w:div w:id="1555510538">
      <w:bodyDiv w:val="1"/>
      <w:marLeft w:val="0"/>
      <w:marRight w:val="0"/>
      <w:marTop w:val="0"/>
      <w:marBottom w:val="0"/>
      <w:divBdr>
        <w:top w:val="none" w:sz="0" w:space="0" w:color="auto"/>
        <w:left w:val="none" w:sz="0" w:space="0" w:color="auto"/>
        <w:bottom w:val="none" w:sz="0" w:space="0" w:color="auto"/>
        <w:right w:val="none" w:sz="0" w:space="0" w:color="auto"/>
      </w:divBdr>
      <w:divsChild>
        <w:div w:id="1499539121">
          <w:marLeft w:val="0"/>
          <w:marRight w:val="0"/>
          <w:marTop w:val="0"/>
          <w:marBottom w:val="0"/>
          <w:divBdr>
            <w:top w:val="none" w:sz="0" w:space="0" w:color="auto"/>
            <w:left w:val="none" w:sz="0" w:space="0" w:color="auto"/>
            <w:bottom w:val="none" w:sz="0" w:space="0" w:color="auto"/>
            <w:right w:val="none" w:sz="0" w:space="0" w:color="auto"/>
          </w:divBdr>
          <w:divsChild>
            <w:div w:id="680156519">
              <w:marLeft w:val="0"/>
              <w:marRight w:val="0"/>
              <w:marTop w:val="0"/>
              <w:marBottom w:val="0"/>
              <w:divBdr>
                <w:top w:val="none" w:sz="0" w:space="0" w:color="auto"/>
                <w:left w:val="none" w:sz="0" w:space="0" w:color="auto"/>
                <w:bottom w:val="none" w:sz="0" w:space="0" w:color="auto"/>
                <w:right w:val="none" w:sz="0" w:space="0" w:color="auto"/>
              </w:divBdr>
              <w:divsChild>
                <w:div w:id="11216496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7040656">
      <w:bodyDiv w:val="1"/>
      <w:marLeft w:val="0"/>
      <w:marRight w:val="0"/>
      <w:marTop w:val="0"/>
      <w:marBottom w:val="0"/>
      <w:divBdr>
        <w:top w:val="none" w:sz="0" w:space="0" w:color="auto"/>
        <w:left w:val="none" w:sz="0" w:space="0" w:color="auto"/>
        <w:bottom w:val="none" w:sz="0" w:space="0" w:color="auto"/>
        <w:right w:val="none" w:sz="0" w:space="0" w:color="auto"/>
      </w:divBdr>
      <w:divsChild>
        <w:div w:id="819032315">
          <w:marLeft w:val="0"/>
          <w:marRight w:val="0"/>
          <w:marTop w:val="0"/>
          <w:marBottom w:val="0"/>
          <w:divBdr>
            <w:top w:val="none" w:sz="0" w:space="0" w:color="auto"/>
            <w:left w:val="none" w:sz="0" w:space="0" w:color="auto"/>
            <w:bottom w:val="none" w:sz="0" w:space="0" w:color="auto"/>
            <w:right w:val="none" w:sz="0" w:space="0" w:color="auto"/>
          </w:divBdr>
          <w:divsChild>
            <w:div w:id="1398472889">
              <w:marLeft w:val="0"/>
              <w:marRight w:val="0"/>
              <w:marTop w:val="0"/>
              <w:marBottom w:val="0"/>
              <w:divBdr>
                <w:top w:val="none" w:sz="0" w:space="0" w:color="auto"/>
                <w:left w:val="none" w:sz="0" w:space="0" w:color="auto"/>
                <w:bottom w:val="none" w:sz="0" w:space="0" w:color="auto"/>
                <w:right w:val="none" w:sz="0" w:space="0" w:color="auto"/>
              </w:divBdr>
              <w:divsChild>
                <w:div w:id="5176200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ruendler\OneDrive%20-%20GT&#220;%20mbH\Desktop\NEU_GTUE_PM_Vorlage.dotx"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99362C-DDDF-4EDE-9D75-6998F12AFB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NEU_GTUE_PM_Vorlage.dotx</Template>
  <TotalTime>0</TotalTime>
  <Pages>3</Pages>
  <Words>866</Words>
  <Characters>5457</Characters>
  <Application>Microsoft Office Word</Application>
  <DocSecurity>0</DocSecurity>
  <Lines>45</Lines>
  <Paragraphs>12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6311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Gruendler, Miriam</dc:creator>
  <cp:keywords/>
  <dc:description/>
  <cp:lastModifiedBy>Hettich, Catharina</cp:lastModifiedBy>
  <cp:revision>2</cp:revision>
  <cp:lastPrinted>2025-01-08T13:38:00Z</cp:lastPrinted>
  <dcterms:created xsi:type="dcterms:W3CDTF">2025-01-08T13:39:00Z</dcterms:created>
  <dcterms:modified xsi:type="dcterms:W3CDTF">2025-01-08T13:39:00Z</dcterms:modified>
</cp:coreProperties>
</file>