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0DF0F76C" w:rsidR="00A81DAF" w:rsidRPr="00A411B8" w:rsidRDefault="0030077D" w:rsidP="00A81DAF">
      <w:pPr>
        <w:spacing w:line="400" w:lineRule="exact"/>
        <w:ind w:right="2120"/>
        <w:rPr>
          <w:rStyle w:val="berschrift1Zchn"/>
          <w:rFonts w:eastAsia="Calibri" w:cs="Arial"/>
        </w:rPr>
      </w:pPr>
      <w:r w:rsidRPr="00A411B8">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05A2D40" w:rsidR="00436749" w:rsidRPr="00A411B8" w:rsidRDefault="00F13185" w:rsidP="00436749">
                            <w:pPr>
                              <w:pStyle w:val="Titel"/>
                              <w:rPr>
                                <w:rFonts w:cs="Arial"/>
                                <w:color w:val="4D4D4C"/>
                              </w:rPr>
                            </w:pPr>
                            <w:r w:rsidRPr="00A411B8">
                              <w:rPr>
                                <w:rFonts w:cs="Arial"/>
                                <w:color w:val="4D4D4C"/>
                              </w:rPr>
                              <w:t>14</w:t>
                            </w:r>
                            <w:r w:rsidR="00B11532" w:rsidRPr="00A411B8">
                              <w:rPr>
                                <w:rFonts w:cs="Arial"/>
                                <w:color w:val="4D4D4C"/>
                              </w:rPr>
                              <w:t>.</w:t>
                            </w:r>
                            <w:r w:rsidR="00F35EF4" w:rsidRPr="00A411B8">
                              <w:rPr>
                                <w:rFonts w:cs="Arial"/>
                                <w:color w:val="4D4D4C"/>
                              </w:rPr>
                              <w:t xml:space="preserve"> </w:t>
                            </w:r>
                            <w:r w:rsidR="00B11532" w:rsidRPr="00A411B8">
                              <w:rPr>
                                <w:rFonts w:cs="Arial"/>
                                <w:color w:val="4D4D4C"/>
                              </w:rPr>
                              <w:t xml:space="preserve">Mai </w:t>
                            </w:r>
                            <w:r w:rsidR="00914F1D" w:rsidRPr="00A411B8">
                              <w:rPr>
                                <w:rFonts w:cs="Arial"/>
                                <w:color w:val="4D4D4C"/>
                              </w:rPr>
                              <w:t>202</w:t>
                            </w:r>
                            <w:r w:rsidR="00EA789E" w:rsidRPr="00A411B8">
                              <w:rPr>
                                <w:rFonts w:cs="Arial"/>
                                <w:color w:val="4D4D4C"/>
                              </w:rPr>
                              <w:t>4</w:t>
                            </w:r>
                          </w:p>
                          <w:p w14:paraId="09848F0D" w14:textId="5CA5B34F" w:rsidR="00436749" w:rsidRPr="00A411B8" w:rsidRDefault="00436749" w:rsidP="002D5BC3">
                            <w:pPr>
                              <w:pStyle w:val="berschrift2"/>
                              <w:rPr>
                                <w:rFonts w:cs="Arial"/>
                              </w:rPr>
                            </w:pPr>
                            <w:r w:rsidRPr="00A411B8">
                              <w:rPr>
                                <w:rFonts w:cs="Arial"/>
                              </w:rPr>
                              <w:t>Pressemitteilung</w:t>
                            </w:r>
                          </w:p>
                          <w:p w14:paraId="3D709AEC" w14:textId="0A9659E2" w:rsidR="00436749" w:rsidRPr="00A411B8" w:rsidRDefault="00436749" w:rsidP="00832E68">
                            <w:pPr>
                              <w:rPr>
                                <w:rFonts w:cs="Arial"/>
                                <w:color w:val="4D4D4C"/>
                                <w:sz w:val="16"/>
                                <w:szCs w:val="16"/>
                              </w:rPr>
                            </w:pPr>
                            <w:r w:rsidRPr="00A411B8">
                              <w:rPr>
                                <w:rFonts w:cs="Arial"/>
                                <w:color w:val="4D4D4C"/>
                              </w:rPr>
                              <w:t>Ihr Ansprechpartner</w:t>
                            </w:r>
                            <w:r w:rsidR="00832E68" w:rsidRPr="00A411B8">
                              <w:rPr>
                                <w:rFonts w:cs="Arial"/>
                                <w:color w:val="4D4D4C"/>
                              </w:rPr>
                              <w:br/>
                            </w:r>
                            <w:r w:rsidR="00914F1D" w:rsidRPr="00A411B8">
                              <w:rPr>
                                <w:rFonts w:cs="Arial"/>
                                <w:color w:val="4D4D4C"/>
                              </w:rPr>
                              <w:t>Frank</w:t>
                            </w:r>
                            <w:r w:rsidRPr="00A411B8">
                              <w:rPr>
                                <w:rFonts w:cs="Arial"/>
                                <w:color w:val="4D4D4C"/>
                              </w:rPr>
                              <w:t xml:space="preserve"> </w:t>
                            </w:r>
                            <w:r w:rsidR="00914F1D" w:rsidRPr="00A411B8">
                              <w:rPr>
                                <w:rFonts w:cs="Arial"/>
                                <w:color w:val="4D4D4C"/>
                              </w:rPr>
                              <w:t>Reichert</w:t>
                            </w:r>
                            <w:r w:rsidR="00832E68" w:rsidRPr="00A411B8">
                              <w:rPr>
                                <w:rFonts w:cs="Arial"/>
                                <w:color w:val="4D4D4C"/>
                              </w:rPr>
                              <w:br/>
                            </w:r>
                            <w:r w:rsidR="00914F1D" w:rsidRPr="00A411B8">
                              <w:rPr>
                                <w:rFonts w:cs="Arial"/>
                                <w:color w:val="4D4D4C"/>
                                <w:sz w:val="16"/>
                                <w:szCs w:val="16"/>
                              </w:rPr>
                              <w:t>Leiter Unternehmenskommunikation</w:t>
                            </w:r>
                          </w:p>
                          <w:p w14:paraId="23F4283A" w14:textId="788B96F3" w:rsidR="00436749" w:rsidRPr="00A411B8" w:rsidRDefault="00436749" w:rsidP="00436749">
                            <w:pPr>
                              <w:rPr>
                                <w:rFonts w:cs="Arial"/>
                                <w:color w:val="4D4D4C"/>
                                <w:lang w:val="en-US"/>
                              </w:rPr>
                            </w:pPr>
                            <w:r w:rsidRPr="00A411B8">
                              <w:rPr>
                                <w:rFonts w:cs="Arial"/>
                                <w:color w:val="4D4D4C"/>
                                <w:lang w:val="en-US"/>
                              </w:rPr>
                              <w:t>Tel. +49 (0)711 97676-</w:t>
                            </w:r>
                            <w:r w:rsidR="00914F1D" w:rsidRPr="00A411B8">
                              <w:rPr>
                                <w:rFonts w:cs="Arial"/>
                                <w:color w:val="4D4D4C"/>
                                <w:lang w:val="en-US"/>
                              </w:rPr>
                              <w:t>620</w:t>
                            </w:r>
                            <w:r w:rsidR="00832E68" w:rsidRPr="00A411B8">
                              <w:rPr>
                                <w:rFonts w:cs="Arial"/>
                                <w:color w:val="4D4D4C"/>
                                <w:lang w:val="en-US"/>
                              </w:rPr>
                              <w:br/>
                              <w:t>F</w:t>
                            </w:r>
                            <w:r w:rsidRPr="00A411B8">
                              <w:rPr>
                                <w:rFonts w:cs="Arial"/>
                                <w:color w:val="4D4D4C"/>
                                <w:lang w:val="en-US"/>
                              </w:rPr>
                              <w:t>ax: +49 (0)711 97676-</w:t>
                            </w:r>
                            <w:r w:rsidR="00914F1D" w:rsidRPr="00A411B8">
                              <w:rPr>
                                <w:rFonts w:cs="Arial"/>
                                <w:color w:val="4D4D4C"/>
                                <w:lang w:val="en-US"/>
                              </w:rPr>
                              <w:t>609</w:t>
                            </w:r>
                          </w:p>
                          <w:p w14:paraId="68B80066" w14:textId="23B21716" w:rsidR="00436749" w:rsidRPr="00A411B8" w:rsidRDefault="00914F1D" w:rsidP="002D5BC3">
                            <w:pPr>
                              <w:pStyle w:val="Titel"/>
                              <w:rPr>
                                <w:rFonts w:cs="Arial"/>
                                <w:color w:val="4D4D4C"/>
                                <w:lang w:val="en-US"/>
                              </w:rPr>
                            </w:pPr>
                            <w:r w:rsidRPr="00A411B8">
                              <w:rPr>
                                <w:rFonts w:cs="Arial"/>
                                <w:color w:val="4D4D4C"/>
                                <w:lang w:val="en-US"/>
                              </w:rPr>
                              <w:t>frank.reichert</w:t>
                            </w:r>
                            <w:r w:rsidR="00436749" w:rsidRPr="00A411B8">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05A2D40" w:rsidR="00436749" w:rsidRPr="00A411B8" w:rsidRDefault="00F13185" w:rsidP="00436749">
                      <w:pPr>
                        <w:pStyle w:val="Titel"/>
                        <w:rPr>
                          <w:rFonts w:cs="Arial"/>
                          <w:color w:val="4D4D4C"/>
                        </w:rPr>
                      </w:pPr>
                      <w:r w:rsidRPr="00A411B8">
                        <w:rPr>
                          <w:rFonts w:cs="Arial"/>
                          <w:color w:val="4D4D4C"/>
                        </w:rPr>
                        <w:t>14</w:t>
                      </w:r>
                      <w:r w:rsidR="00B11532" w:rsidRPr="00A411B8">
                        <w:rPr>
                          <w:rFonts w:cs="Arial"/>
                          <w:color w:val="4D4D4C"/>
                        </w:rPr>
                        <w:t>.</w:t>
                      </w:r>
                      <w:r w:rsidR="00F35EF4" w:rsidRPr="00A411B8">
                        <w:rPr>
                          <w:rFonts w:cs="Arial"/>
                          <w:color w:val="4D4D4C"/>
                        </w:rPr>
                        <w:t xml:space="preserve"> </w:t>
                      </w:r>
                      <w:r w:rsidR="00B11532" w:rsidRPr="00A411B8">
                        <w:rPr>
                          <w:rFonts w:cs="Arial"/>
                          <w:color w:val="4D4D4C"/>
                        </w:rPr>
                        <w:t xml:space="preserve">Mai </w:t>
                      </w:r>
                      <w:r w:rsidR="00914F1D" w:rsidRPr="00A411B8">
                        <w:rPr>
                          <w:rFonts w:cs="Arial"/>
                          <w:color w:val="4D4D4C"/>
                        </w:rPr>
                        <w:t>202</w:t>
                      </w:r>
                      <w:r w:rsidR="00EA789E" w:rsidRPr="00A411B8">
                        <w:rPr>
                          <w:rFonts w:cs="Arial"/>
                          <w:color w:val="4D4D4C"/>
                        </w:rPr>
                        <w:t>4</w:t>
                      </w:r>
                    </w:p>
                    <w:p w14:paraId="09848F0D" w14:textId="5CA5B34F" w:rsidR="00436749" w:rsidRPr="00A411B8" w:rsidRDefault="00436749" w:rsidP="002D5BC3">
                      <w:pPr>
                        <w:pStyle w:val="berschrift2"/>
                        <w:rPr>
                          <w:rFonts w:cs="Arial"/>
                        </w:rPr>
                      </w:pPr>
                      <w:r w:rsidRPr="00A411B8">
                        <w:rPr>
                          <w:rFonts w:cs="Arial"/>
                        </w:rPr>
                        <w:t>Pressemitteilung</w:t>
                      </w:r>
                    </w:p>
                    <w:p w14:paraId="3D709AEC" w14:textId="0A9659E2" w:rsidR="00436749" w:rsidRPr="00A411B8" w:rsidRDefault="00436749" w:rsidP="00832E68">
                      <w:pPr>
                        <w:rPr>
                          <w:rFonts w:cs="Arial"/>
                          <w:color w:val="4D4D4C"/>
                          <w:sz w:val="16"/>
                          <w:szCs w:val="16"/>
                        </w:rPr>
                      </w:pPr>
                      <w:r w:rsidRPr="00A411B8">
                        <w:rPr>
                          <w:rFonts w:cs="Arial"/>
                          <w:color w:val="4D4D4C"/>
                        </w:rPr>
                        <w:t>Ihr Ansprechpartner</w:t>
                      </w:r>
                      <w:r w:rsidR="00832E68" w:rsidRPr="00A411B8">
                        <w:rPr>
                          <w:rFonts w:cs="Arial"/>
                          <w:color w:val="4D4D4C"/>
                        </w:rPr>
                        <w:br/>
                      </w:r>
                      <w:r w:rsidR="00914F1D" w:rsidRPr="00A411B8">
                        <w:rPr>
                          <w:rFonts w:cs="Arial"/>
                          <w:color w:val="4D4D4C"/>
                        </w:rPr>
                        <w:t>Frank</w:t>
                      </w:r>
                      <w:r w:rsidRPr="00A411B8">
                        <w:rPr>
                          <w:rFonts w:cs="Arial"/>
                          <w:color w:val="4D4D4C"/>
                        </w:rPr>
                        <w:t xml:space="preserve"> </w:t>
                      </w:r>
                      <w:r w:rsidR="00914F1D" w:rsidRPr="00A411B8">
                        <w:rPr>
                          <w:rFonts w:cs="Arial"/>
                          <w:color w:val="4D4D4C"/>
                        </w:rPr>
                        <w:t>Reichert</w:t>
                      </w:r>
                      <w:r w:rsidR="00832E68" w:rsidRPr="00A411B8">
                        <w:rPr>
                          <w:rFonts w:cs="Arial"/>
                          <w:color w:val="4D4D4C"/>
                        </w:rPr>
                        <w:br/>
                      </w:r>
                      <w:r w:rsidR="00914F1D" w:rsidRPr="00A411B8">
                        <w:rPr>
                          <w:rFonts w:cs="Arial"/>
                          <w:color w:val="4D4D4C"/>
                          <w:sz w:val="16"/>
                          <w:szCs w:val="16"/>
                        </w:rPr>
                        <w:t>Leiter Unternehmenskommunikation</w:t>
                      </w:r>
                    </w:p>
                    <w:p w14:paraId="23F4283A" w14:textId="788B96F3" w:rsidR="00436749" w:rsidRPr="00A411B8" w:rsidRDefault="00436749" w:rsidP="00436749">
                      <w:pPr>
                        <w:rPr>
                          <w:rFonts w:cs="Arial"/>
                          <w:color w:val="4D4D4C"/>
                          <w:lang w:val="en-US"/>
                        </w:rPr>
                      </w:pPr>
                      <w:r w:rsidRPr="00A411B8">
                        <w:rPr>
                          <w:rFonts w:cs="Arial"/>
                          <w:color w:val="4D4D4C"/>
                          <w:lang w:val="en-US"/>
                        </w:rPr>
                        <w:t>Tel. +49 (0)711 97676-</w:t>
                      </w:r>
                      <w:r w:rsidR="00914F1D" w:rsidRPr="00A411B8">
                        <w:rPr>
                          <w:rFonts w:cs="Arial"/>
                          <w:color w:val="4D4D4C"/>
                          <w:lang w:val="en-US"/>
                        </w:rPr>
                        <w:t>620</w:t>
                      </w:r>
                      <w:r w:rsidR="00832E68" w:rsidRPr="00A411B8">
                        <w:rPr>
                          <w:rFonts w:cs="Arial"/>
                          <w:color w:val="4D4D4C"/>
                          <w:lang w:val="en-US"/>
                        </w:rPr>
                        <w:br/>
                        <w:t>F</w:t>
                      </w:r>
                      <w:r w:rsidRPr="00A411B8">
                        <w:rPr>
                          <w:rFonts w:cs="Arial"/>
                          <w:color w:val="4D4D4C"/>
                          <w:lang w:val="en-US"/>
                        </w:rPr>
                        <w:t>ax: +49 (0)711 97676-</w:t>
                      </w:r>
                      <w:r w:rsidR="00914F1D" w:rsidRPr="00A411B8">
                        <w:rPr>
                          <w:rFonts w:cs="Arial"/>
                          <w:color w:val="4D4D4C"/>
                          <w:lang w:val="en-US"/>
                        </w:rPr>
                        <w:t>609</w:t>
                      </w:r>
                    </w:p>
                    <w:p w14:paraId="68B80066" w14:textId="23B21716" w:rsidR="00436749" w:rsidRPr="00A411B8" w:rsidRDefault="00914F1D" w:rsidP="002D5BC3">
                      <w:pPr>
                        <w:pStyle w:val="Titel"/>
                        <w:rPr>
                          <w:rFonts w:cs="Arial"/>
                          <w:color w:val="4D4D4C"/>
                          <w:lang w:val="en-US"/>
                        </w:rPr>
                      </w:pPr>
                      <w:r w:rsidRPr="00A411B8">
                        <w:rPr>
                          <w:rFonts w:cs="Arial"/>
                          <w:color w:val="4D4D4C"/>
                          <w:lang w:val="en-US"/>
                        </w:rPr>
                        <w:t>frank.reichert</w:t>
                      </w:r>
                      <w:r w:rsidR="00436749" w:rsidRPr="00A411B8">
                        <w:rPr>
                          <w:rFonts w:cs="Arial"/>
                          <w:color w:val="4D4D4C"/>
                          <w:lang w:val="en-US"/>
                        </w:rPr>
                        <w:t>@gtue.de</w:t>
                      </w:r>
                    </w:p>
                  </w:txbxContent>
                </v:textbox>
              </v:shape>
            </w:pict>
          </mc:Fallback>
        </mc:AlternateContent>
      </w:r>
      <w:r w:rsidR="00914F1D" w:rsidRPr="00A411B8">
        <w:rPr>
          <w:rStyle w:val="berschrift1Zchn"/>
          <w:rFonts w:eastAsia="Calibri" w:cs="Arial"/>
        </w:rPr>
        <w:br/>
      </w:r>
      <w:r w:rsidR="00914F1D" w:rsidRPr="00A411B8">
        <w:rPr>
          <w:rStyle w:val="berschrift1Zchn"/>
          <w:rFonts w:eastAsia="Calibri" w:cs="Arial"/>
        </w:rPr>
        <w:br/>
      </w:r>
      <w:r w:rsidR="00914F1D" w:rsidRPr="00A411B8">
        <w:rPr>
          <w:rStyle w:val="berschrift1Zchn"/>
          <w:rFonts w:eastAsia="Calibri" w:cs="Arial"/>
        </w:rPr>
        <w:br/>
      </w:r>
      <w:r w:rsidR="00914F1D" w:rsidRPr="00A411B8">
        <w:rPr>
          <w:rStyle w:val="berschrift1Zchn"/>
          <w:rFonts w:eastAsia="Calibri" w:cs="Arial"/>
        </w:rPr>
        <w:br/>
      </w:r>
      <w:r w:rsidR="0004665B" w:rsidRPr="00A411B8">
        <w:rPr>
          <w:rStyle w:val="berschrift1Zchn"/>
          <w:rFonts w:eastAsia="Calibri" w:cs="Arial"/>
        </w:rPr>
        <w:br/>
      </w:r>
      <w:r w:rsidR="00914F1D" w:rsidRPr="00A411B8">
        <w:rPr>
          <w:rStyle w:val="berschrift1Zchn"/>
          <w:rFonts w:eastAsia="Calibri" w:cs="Arial"/>
        </w:rPr>
        <w:br/>
      </w:r>
      <w:r w:rsidR="00914F1D" w:rsidRPr="00A411B8">
        <w:rPr>
          <w:rStyle w:val="berschrift1Zchn"/>
          <w:rFonts w:eastAsia="Calibri" w:cs="Arial"/>
        </w:rPr>
        <w:br/>
      </w:r>
      <w:r w:rsidR="00F13185" w:rsidRPr="00A411B8">
        <w:rPr>
          <w:rStyle w:val="berschrift1Zchn"/>
          <w:rFonts w:eastAsia="Calibri" w:cs="Arial"/>
        </w:rPr>
        <w:t xml:space="preserve">Marderschaden an Kabeln und </w:t>
      </w:r>
      <w:r w:rsidR="004F62D1" w:rsidRPr="00A411B8">
        <w:rPr>
          <w:rStyle w:val="berschrift1Zchn"/>
          <w:rFonts w:eastAsia="Calibri" w:cs="Arial"/>
        </w:rPr>
        <w:t>Schläuchen</w:t>
      </w:r>
      <w:r w:rsidR="007E32DE" w:rsidRPr="00A411B8">
        <w:rPr>
          <w:rStyle w:val="berschrift1Zchn"/>
          <w:rFonts w:eastAsia="Calibri" w:cs="Arial"/>
        </w:rPr>
        <w:t xml:space="preserve">: </w:t>
      </w:r>
      <w:r w:rsidR="00F13185" w:rsidRPr="00A411B8">
        <w:rPr>
          <w:rStyle w:val="berschrift1Zchn"/>
          <w:rFonts w:eastAsia="Calibri" w:cs="Arial"/>
        </w:rPr>
        <w:t>Wie kann man dem Risiko vorbeugen?</w:t>
      </w:r>
    </w:p>
    <w:p w14:paraId="0F8B5EED" w14:textId="77777777" w:rsidR="00F938A6" w:rsidRPr="00A411B8" w:rsidRDefault="00F938A6" w:rsidP="006D60C5">
      <w:pPr>
        <w:spacing w:line="400" w:lineRule="exact"/>
        <w:ind w:right="2120"/>
        <w:rPr>
          <w:rStyle w:val="berschrift1Zchn"/>
          <w:rFonts w:eastAsia="Calibri" w:cs="Arial"/>
        </w:rPr>
      </w:pPr>
    </w:p>
    <w:p w14:paraId="30A7C840" w14:textId="1B597A12" w:rsidR="00DF6E6F" w:rsidRPr="00A411B8" w:rsidRDefault="00686157" w:rsidP="00A81DAF">
      <w:pPr>
        <w:pStyle w:val="Aufzhlung"/>
        <w:numPr>
          <w:ilvl w:val="0"/>
          <w:numId w:val="10"/>
        </w:numPr>
        <w:rPr>
          <w:rFonts w:cs="Arial"/>
        </w:rPr>
      </w:pPr>
      <w:r w:rsidRPr="00A411B8">
        <w:rPr>
          <w:rFonts w:cs="Arial"/>
        </w:rPr>
        <w:t xml:space="preserve">Allein in Deutschland mehr als 100 Millionen Euro Schadensumme </w:t>
      </w:r>
      <w:r w:rsidR="00A411B8" w:rsidRPr="00A411B8">
        <w:rPr>
          <w:rFonts w:cs="Arial"/>
        </w:rPr>
        <w:br/>
      </w:r>
      <w:r w:rsidR="005C71AD" w:rsidRPr="00A411B8">
        <w:rPr>
          <w:rFonts w:cs="Arial"/>
        </w:rPr>
        <w:t xml:space="preserve">pro </w:t>
      </w:r>
      <w:r w:rsidRPr="00A411B8">
        <w:rPr>
          <w:rFonts w:cs="Arial"/>
        </w:rPr>
        <w:t>Jahr</w:t>
      </w:r>
    </w:p>
    <w:p w14:paraId="6C26834B" w14:textId="2155BCF7" w:rsidR="00A81DAF" w:rsidRPr="00A411B8" w:rsidRDefault="00E853A5" w:rsidP="00A81DAF">
      <w:pPr>
        <w:pStyle w:val="Aufzhlung"/>
        <w:numPr>
          <w:ilvl w:val="0"/>
          <w:numId w:val="10"/>
        </w:numPr>
        <w:rPr>
          <w:rFonts w:cs="Arial"/>
        </w:rPr>
      </w:pPr>
      <w:r w:rsidRPr="00A411B8">
        <w:rPr>
          <w:rFonts w:cs="Arial"/>
        </w:rPr>
        <w:t>Kein erhöhtes Sicherheitsrisiko bei Elektroautos</w:t>
      </w:r>
      <w:r w:rsidR="001D0CF1" w:rsidRPr="00A411B8">
        <w:rPr>
          <w:rFonts w:cs="Arial"/>
        </w:rPr>
        <w:t xml:space="preserve"> </w:t>
      </w:r>
    </w:p>
    <w:p w14:paraId="713F0381" w14:textId="3BAFB167" w:rsidR="000A60D9" w:rsidRPr="00A411B8" w:rsidRDefault="000A60D9" w:rsidP="00A81DAF">
      <w:pPr>
        <w:pStyle w:val="Aufzhlung"/>
        <w:numPr>
          <w:ilvl w:val="0"/>
          <w:numId w:val="10"/>
        </w:numPr>
        <w:rPr>
          <w:rFonts w:cs="Arial"/>
        </w:rPr>
      </w:pPr>
      <w:r w:rsidRPr="00A411B8">
        <w:rPr>
          <w:rFonts w:cs="Arial"/>
        </w:rPr>
        <w:t>Abschotten und Abschrecken als Strategie</w:t>
      </w:r>
    </w:p>
    <w:p w14:paraId="27E167F4" w14:textId="77777777" w:rsidR="00135F75" w:rsidRPr="00A411B8" w:rsidRDefault="00135F75" w:rsidP="00135F75">
      <w:pPr>
        <w:pStyle w:val="Aufzhlung"/>
        <w:numPr>
          <w:ilvl w:val="0"/>
          <w:numId w:val="0"/>
        </w:numPr>
        <w:ind w:left="357" w:hanging="357"/>
        <w:rPr>
          <w:rFonts w:cs="Arial"/>
        </w:rPr>
      </w:pPr>
    </w:p>
    <w:p w14:paraId="57C2B30D" w14:textId="36B4032C" w:rsidR="00153CBE" w:rsidRPr="00A411B8" w:rsidRDefault="00832E68" w:rsidP="00A411B8">
      <w:pPr>
        <w:ind w:right="2120"/>
        <w:jc w:val="both"/>
        <w:rPr>
          <w:rFonts w:cs="Arial"/>
        </w:rPr>
      </w:pPr>
      <w:r w:rsidRPr="00A411B8">
        <w:rPr>
          <w:rFonts w:cs="Arial"/>
          <w:color w:val="C6243C"/>
        </w:rPr>
        <w:t xml:space="preserve">__ </w:t>
      </w:r>
      <w:r w:rsidR="00914F1D" w:rsidRPr="00A411B8">
        <w:rPr>
          <w:rFonts w:cs="Arial"/>
        </w:rPr>
        <w:t xml:space="preserve">Stuttgart. </w:t>
      </w:r>
      <w:r w:rsidR="007D5D5D" w:rsidRPr="00A411B8">
        <w:rPr>
          <w:rFonts w:cs="Arial"/>
        </w:rPr>
        <w:t xml:space="preserve">Eigentlich haben </w:t>
      </w:r>
      <w:r w:rsidR="00FD4158" w:rsidRPr="00A411B8">
        <w:rPr>
          <w:rFonts w:cs="Arial"/>
        </w:rPr>
        <w:t xml:space="preserve">Marder </w:t>
      </w:r>
      <w:r w:rsidR="00DB71D5" w:rsidRPr="00A411B8">
        <w:rPr>
          <w:rFonts w:cs="Arial"/>
        </w:rPr>
        <w:t xml:space="preserve">ja </w:t>
      </w:r>
      <w:r w:rsidR="007D5D5D" w:rsidRPr="00A411B8">
        <w:rPr>
          <w:rFonts w:cs="Arial"/>
        </w:rPr>
        <w:t xml:space="preserve">gar </w:t>
      </w:r>
      <w:r w:rsidR="00FD4158" w:rsidRPr="00A411B8">
        <w:rPr>
          <w:rFonts w:cs="Arial"/>
        </w:rPr>
        <w:t>nichts</w:t>
      </w:r>
      <w:r w:rsidR="007D5D5D" w:rsidRPr="00A411B8">
        <w:rPr>
          <w:rFonts w:cs="Arial"/>
        </w:rPr>
        <w:t xml:space="preserve"> gegen Autos</w:t>
      </w:r>
      <w:r w:rsidR="00FD4158" w:rsidRPr="00A411B8">
        <w:rPr>
          <w:rFonts w:cs="Arial"/>
        </w:rPr>
        <w:t xml:space="preserve">. Trotzdem richten die kleinen Raubtiere jedes Jahr gewaltige Schäden an, weil sie Kabel und </w:t>
      </w:r>
      <w:r w:rsidR="005C71AD" w:rsidRPr="00A411B8">
        <w:rPr>
          <w:rFonts w:cs="Arial"/>
        </w:rPr>
        <w:t xml:space="preserve">Schläuche </w:t>
      </w:r>
      <w:r w:rsidR="00FD4158" w:rsidRPr="00A411B8">
        <w:rPr>
          <w:rFonts w:cs="Arial"/>
        </w:rPr>
        <w:t xml:space="preserve">anknabbern oder durchbeißen. </w:t>
      </w:r>
      <w:r w:rsidR="007D5D5D" w:rsidRPr="00A411B8">
        <w:rPr>
          <w:rFonts w:cs="Arial"/>
        </w:rPr>
        <w:t xml:space="preserve">Die </w:t>
      </w:r>
      <w:r w:rsidR="006F2682" w:rsidRPr="00A411B8">
        <w:rPr>
          <w:rFonts w:cs="Arial"/>
        </w:rPr>
        <w:t>da</w:t>
      </w:r>
      <w:r w:rsidR="007D5D5D" w:rsidRPr="00A411B8">
        <w:rPr>
          <w:rFonts w:cs="Arial"/>
        </w:rPr>
        <w:t xml:space="preserve">durch verursachten Kosten </w:t>
      </w:r>
      <w:r w:rsidR="005C71AD" w:rsidRPr="00A411B8">
        <w:rPr>
          <w:rFonts w:cs="Arial"/>
        </w:rPr>
        <w:t xml:space="preserve">steigen </w:t>
      </w:r>
      <w:r w:rsidR="006F2682" w:rsidRPr="00A411B8">
        <w:rPr>
          <w:rFonts w:cs="Arial"/>
        </w:rPr>
        <w:t xml:space="preserve">in Deutschland </w:t>
      </w:r>
      <w:r w:rsidR="005C71AD" w:rsidRPr="00A411B8">
        <w:rPr>
          <w:rFonts w:cs="Arial"/>
        </w:rPr>
        <w:t xml:space="preserve">seit einigen </w:t>
      </w:r>
      <w:r w:rsidR="006F2682" w:rsidRPr="00A411B8">
        <w:rPr>
          <w:rFonts w:cs="Arial"/>
        </w:rPr>
        <w:t xml:space="preserve">Jahren kontinuierlich. 2022 lagen sie </w:t>
      </w:r>
      <w:r w:rsidR="0069151D" w:rsidRPr="00A411B8">
        <w:rPr>
          <w:rFonts w:cs="Arial"/>
        </w:rPr>
        <w:t>erstmals bei mehr als 100 Millionen Euro, heißt es beim Gesamtverband der Versicherer</w:t>
      </w:r>
      <w:r w:rsidR="00C771AB" w:rsidRPr="00A411B8">
        <w:rPr>
          <w:rFonts w:cs="Arial"/>
        </w:rPr>
        <w:t xml:space="preserve"> (</w:t>
      </w:r>
      <w:r w:rsidR="0069151D" w:rsidRPr="00A411B8">
        <w:rPr>
          <w:rFonts w:cs="Arial"/>
        </w:rPr>
        <w:t>GDV</w:t>
      </w:r>
      <w:r w:rsidR="00C771AB" w:rsidRPr="00A411B8">
        <w:rPr>
          <w:rFonts w:cs="Arial"/>
        </w:rPr>
        <w:t>)</w:t>
      </w:r>
      <w:r w:rsidR="0069151D" w:rsidRPr="00A411B8">
        <w:rPr>
          <w:rFonts w:cs="Arial"/>
        </w:rPr>
        <w:t xml:space="preserve">. </w:t>
      </w:r>
      <w:r w:rsidR="00C771AB" w:rsidRPr="00A411B8">
        <w:rPr>
          <w:rFonts w:cs="Arial"/>
        </w:rPr>
        <w:t>Hintergründe des Phänomens und Tipps gegen Marderschäden am eigenen Fahrzeug hat die GTÜ Gesellschaft für Technische Überwachung mbH zusammengestellt.</w:t>
      </w:r>
    </w:p>
    <w:p w14:paraId="4EA4C3FC" w14:textId="3DDBB73B" w:rsidR="00DB71D5" w:rsidRPr="00A411B8" w:rsidRDefault="00455252" w:rsidP="00A411B8">
      <w:pPr>
        <w:ind w:right="2120"/>
        <w:jc w:val="both"/>
        <w:rPr>
          <w:rFonts w:cs="Arial"/>
        </w:rPr>
      </w:pPr>
      <w:r w:rsidRPr="00A411B8">
        <w:rPr>
          <w:rFonts w:cs="Arial"/>
          <w:color w:val="C6243C"/>
        </w:rPr>
        <w:t xml:space="preserve">__ </w:t>
      </w:r>
      <w:r w:rsidR="00DB71D5" w:rsidRPr="00A411B8">
        <w:rPr>
          <w:rFonts w:cs="Arial"/>
        </w:rPr>
        <w:t>Das Revier unter der Motorhaube: Die ausgesprochen neugierigen Marder erkunden auf ihren nächtlichen Streifzügen auch den Motorraum geparkter Autos. Wenn sie dort ihr Revier mit Duftmarken markieren, beginnt das Problem. Denn der nächste Marder fühlt sich davon provoziert und versucht, den Konkurrenten anzugreifen. Das bekommen dann weiche Bestandteile der Autotechnik ab, insbesondere Schläuche und Kabel</w:t>
      </w:r>
      <w:r w:rsidR="00D349FB" w:rsidRPr="00A411B8">
        <w:rPr>
          <w:rFonts w:cs="Arial"/>
        </w:rPr>
        <w:t xml:space="preserve">, aber </w:t>
      </w:r>
      <w:r w:rsidR="00DE6E4A" w:rsidRPr="00A411B8">
        <w:rPr>
          <w:rFonts w:cs="Arial"/>
        </w:rPr>
        <w:t xml:space="preserve">auch </w:t>
      </w:r>
      <w:r w:rsidR="00D349FB" w:rsidRPr="00A411B8">
        <w:rPr>
          <w:rFonts w:cs="Arial"/>
        </w:rPr>
        <w:t>Manschetten und Faltenbälge</w:t>
      </w:r>
      <w:r w:rsidR="00DB71D5" w:rsidRPr="00A411B8">
        <w:rPr>
          <w:rFonts w:cs="Arial"/>
        </w:rPr>
        <w:t>.</w:t>
      </w:r>
      <w:r w:rsidR="00811E6F" w:rsidRPr="00A411B8">
        <w:rPr>
          <w:rFonts w:cs="Arial"/>
        </w:rPr>
        <w:t xml:space="preserve"> </w:t>
      </w:r>
      <w:r w:rsidR="00966745" w:rsidRPr="00A411B8">
        <w:rPr>
          <w:rFonts w:cs="Arial"/>
        </w:rPr>
        <w:t xml:space="preserve">Vermutlich tragen auch Spieltrieb und Erkundungslust zu den </w:t>
      </w:r>
      <w:proofErr w:type="spellStart"/>
      <w:r w:rsidR="00966745" w:rsidRPr="00A411B8">
        <w:rPr>
          <w:rFonts w:cs="Arial"/>
        </w:rPr>
        <w:t>Knabberschäden</w:t>
      </w:r>
      <w:proofErr w:type="spellEnd"/>
      <w:r w:rsidR="00966745" w:rsidRPr="00A411B8">
        <w:rPr>
          <w:rFonts w:cs="Arial"/>
        </w:rPr>
        <w:t xml:space="preserve"> bei.</w:t>
      </w:r>
    </w:p>
    <w:p w14:paraId="1D9AC4B5" w14:textId="27996787" w:rsidR="00ED6885" w:rsidRPr="00A411B8" w:rsidRDefault="00455252" w:rsidP="00A411B8">
      <w:pPr>
        <w:ind w:right="2120"/>
        <w:jc w:val="both"/>
        <w:rPr>
          <w:rFonts w:cs="Arial"/>
        </w:rPr>
      </w:pPr>
      <w:r w:rsidRPr="00A411B8">
        <w:rPr>
          <w:rFonts w:cs="Arial"/>
          <w:color w:val="C6243C"/>
        </w:rPr>
        <w:t xml:space="preserve">__ </w:t>
      </w:r>
      <w:r w:rsidR="00811E6F" w:rsidRPr="00A411B8">
        <w:rPr>
          <w:rFonts w:cs="Arial"/>
        </w:rPr>
        <w:t xml:space="preserve">Am häufigsten </w:t>
      </w:r>
      <w:r w:rsidR="00051CF1" w:rsidRPr="00A411B8">
        <w:rPr>
          <w:rFonts w:cs="Arial"/>
        </w:rPr>
        <w:t xml:space="preserve">sorgen </w:t>
      </w:r>
      <w:r w:rsidR="00811E6F" w:rsidRPr="00A411B8">
        <w:rPr>
          <w:rFonts w:cs="Arial"/>
        </w:rPr>
        <w:t xml:space="preserve">Marder im Frühling und im Herbst in Motorräumen </w:t>
      </w:r>
      <w:r w:rsidR="00051CF1" w:rsidRPr="00A411B8">
        <w:rPr>
          <w:rFonts w:cs="Arial"/>
        </w:rPr>
        <w:t>für Schäden</w:t>
      </w:r>
      <w:r w:rsidR="00811E6F" w:rsidRPr="00A411B8">
        <w:rPr>
          <w:rFonts w:cs="Arial"/>
        </w:rPr>
        <w:t>, informiert der ADAC</w:t>
      </w:r>
      <w:r w:rsidR="00093907" w:rsidRPr="00A411B8">
        <w:rPr>
          <w:rFonts w:cs="Arial"/>
        </w:rPr>
        <w:t>. Dessen Pannenhelfer werden jährlich zu rund 10.000 Einsätzen in Deutschland gerufen, die auf Marder</w:t>
      </w:r>
      <w:r w:rsidR="001108DA" w:rsidRPr="00A411B8">
        <w:rPr>
          <w:rFonts w:cs="Arial"/>
        </w:rPr>
        <w:t xml:space="preserve">verbisse an Schläuchen und Kabeln </w:t>
      </w:r>
      <w:r w:rsidR="00093907" w:rsidRPr="00A411B8">
        <w:rPr>
          <w:rFonts w:cs="Arial"/>
        </w:rPr>
        <w:t xml:space="preserve">zurückgehen. </w:t>
      </w:r>
      <w:r w:rsidR="00BB254D" w:rsidRPr="00A411B8">
        <w:rPr>
          <w:rFonts w:cs="Arial"/>
        </w:rPr>
        <w:t xml:space="preserve">Am </w:t>
      </w:r>
      <w:r w:rsidR="00811E6F" w:rsidRPr="00A411B8">
        <w:rPr>
          <w:rFonts w:cs="Arial"/>
        </w:rPr>
        <w:t>Jahresbeginn geht es in der Paarungszeit ums Abgrenzen des Reviers</w:t>
      </w:r>
      <w:r w:rsidR="006C5D48" w:rsidRPr="00A411B8">
        <w:rPr>
          <w:rFonts w:cs="Arial"/>
        </w:rPr>
        <w:t>, zum Jahresende hin sind die Tiere auf der Suche nach warmen und trockenen</w:t>
      </w:r>
      <w:r w:rsidR="00811E6F" w:rsidRPr="00A411B8">
        <w:rPr>
          <w:rFonts w:cs="Arial"/>
        </w:rPr>
        <w:t xml:space="preserve"> </w:t>
      </w:r>
      <w:r w:rsidR="006C5D48" w:rsidRPr="00A411B8">
        <w:rPr>
          <w:rFonts w:cs="Arial"/>
        </w:rPr>
        <w:t xml:space="preserve">Schlafgelegenheiten. </w:t>
      </w:r>
      <w:r w:rsidR="00093907" w:rsidRPr="00A411B8">
        <w:rPr>
          <w:rFonts w:cs="Arial"/>
        </w:rPr>
        <w:lastRenderedPageBreak/>
        <w:t xml:space="preserve">Daher ist es in diesen </w:t>
      </w:r>
      <w:r w:rsidR="00ED6885" w:rsidRPr="00A411B8">
        <w:rPr>
          <w:rFonts w:cs="Arial"/>
        </w:rPr>
        <w:t xml:space="preserve">Zeiträumen besonders sinnvoll, regelmäßig einen Blick auf den Zustand der Schläuche und Kabel im Motorraum zu werfen. </w:t>
      </w:r>
    </w:p>
    <w:p w14:paraId="01E3F57D" w14:textId="69DDA057" w:rsidR="00A15724" w:rsidRPr="00A411B8" w:rsidRDefault="00455252" w:rsidP="00A411B8">
      <w:pPr>
        <w:ind w:right="2120"/>
        <w:jc w:val="both"/>
        <w:rPr>
          <w:rFonts w:cs="Arial"/>
        </w:rPr>
      </w:pPr>
      <w:r w:rsidRPr="00A411B8">
        <w:rPr>
          <w:rFonts w:cs="Arial"/>
          <w:color w:val="C6243C"/>
        </w:rPr>
        <w:t xml:space="preserve">__ </w:t>
      </w:r>
      <w:r w:rsidR="00DE6E4A" w:rsidRPr="00A411B8">
        <w:rPr>
          <w:rFonts w:cs="Arial"/>
        </w:rPr>
        <w:t xml:space="preserve">Stellen Marder für E-Autos mit ihrer Hochvoltverkabelung ein besonderes Risiko dar? Nicht, wenn es um die Sicherheit geht, beruhigen Fachleute. Denn die Motorräume sind für gewöhnlich sehr dicht verkleidet und </w:t>
      </w:r>
      <w:r w:rsidR="005C71AD" w:rsidRPr="00A411B8">
        <w:rPr>
          <w:rFonts w:cs="Arial"/>
        </w:rPr>
        <w:t xml:space="preserve">ihre </w:t>
      </w:r>
      <w:r w:rsidR="00DE6E4A" w:rsidRPr="00A411B8">
        <w:rPr>
          <w:rFonts w:cs="Arial"/>
        </w:rPr>
        <w:t xml:space="preserve">Leitungen besonders geschützt. Darüber hinaus erkennen Überwachungssysteme Schäden an der Verkabelung sehr zuverlässig. Aus wirtschaftlicher Sicht wird ein Marderschaden am E-Auto aber schnell sehr unangenehm. Denn wegen des beschriebenen hohen Sicherheitsniveaus dürfen Hochvoltkabel nicht repariert werden, sondern müssen ausgetauscht werden. Das kann beim Wechsel eines kompletten Kabelsatzes ziemlich teuer werden. </w:t>
      </w:r>
    </w:p>
    <w:p w14:paraId="3A9826C6" w14:textId="24FA14B1" w:rsidR="0035386F" w:rsidRPr="00A411B8" w:rsidRDefault="00455252" w:rsidP="00A411B8">
      <w:pPr>
        <w:ind w:right="2120"/>
        <w:jc w:val="both"/>
        <w:rPr>
          <w:rFonts w:cs="Arial"/>
        </w:rPr>
      </w:pPr>
      <w:r w:rsidRPr="00A411B8">
        <w:rPr>
          <w:rFonts w:cs="Arial"/>
          <w:color w:val="C6243C"/>
        </w:rPr>
        <w:t xml:space="preserve">__ </w:t>
      </w:r>
      <w:r w:rsidR="00D468B1" w:rsidRPr="00A411B8">
        <w:rPr>
          <w:rFonts w:cs="Arial"/>
        </w:rPr>
        <w:t xml:space="preserve">Die beste </w:t>
      </w:r>
      <w:r w:rsidR="00966745" w:rsidRPr="00A411B8">
        <w:rPr>
          <w:rFonts w:cs="Arial"/>
        </w:rPr>
        <w:t xml:space="preserve">Strategie gegen </w:t>
      </w:r>
      <w:r w:rsidR="003C0020" w:rsidRPr="00A411B8">
        <w:rPr>
          <w:rFonts w:cs="Arial"/>
        </w:rPr>
        <w:t>Marder</w:t>
      </w:r>
      <w:r w:rsidR="00966745" w:rsidRPr="00A411B8">
        <w:rPr>
          <w:rFonts w:cs="Arial"/>
        </w:rPr>
        <w:t>schäden ist, ihnen den</w:t>
      </w:r>
      <w:r w:rsidR="003C0020" w:rsidRPr="00A411B8">
        <w:rPr>
          <w:rFonts w:cs="Arial"/>
        </w:rPr>
        <w:t xml:space="preserve"> </w:t>
      </w:r>
      <w:r w:rsidR="00D468B1" w:rsidRPr="00A411B8">
        <w:rPr>
          <w:rFonts w:cs="Arial"/>
        </w:rPr>
        <w:t xml:space="preserve">Aufenthalt </w:t>
      </w:r>
      <w:r w:rsidR="00966745" w:rsidRPr="00A411B8">
        <w:rPr>
          <w:rFonts w:cs="Arial"/>
        </w:rPr>
        <w:t xml:space="preserve">im Motorraum so unattraktiv </w:t>
      </w:r>
      <w:r w:rsidR="00BF7423" w:rsidRPr="00A411B8">
        <w:rPr>
          <w:rFonts w:cs="Arial"/>
        </w:rPr>
        <w:t xml:space="preserve">und so schwer </w:t>
      </w:r>
      <w:r w:rsidR="00966745" w:rsidRPr="00A411B8">
        <w:rPr>
          <w:rFonts w:cs="Arial"/>
        </w:rPr>
        <w:t xml:space="preserve">wie möglich zu machen. Die GTÜ stellt </w:t>
      </w:r>
      <w:r w:rsidR="005A117A" w:rsidRPr="00A411B8">
        <w:rPr>
          <w:rFonts w:cs="Arial"/>
        </w:rPr>
        <w:t xml:space="preserve">drei </w:t>
      </w:r>
      <w:r w:rsidR="00966745" w:rsidRPr="00A411B8">
        <w:rPr>
          <w:rFonts w:cs="Arial"/>
        </w:rPr>
        <w:t>Methoden vor</w:t>
      </w:r>
      <w:r w:rsidR="00A80F09" w:rsidRPr="00A411B8">
        <w:rPr>
          <w:rFonts w:cs="Arial"/>
        </w:rPr>
        <w:t xml:space="preserve"> und ordnet sie ein</w:t>
      </w:r>
      <w:r w:rsidR="00966745" w:rsidRPr="00A411B8">
        <w:rPr>
          <w:rFonts w:cs="Arial"/>
        </w:rPr>
        <w:t>.</w:t>
      </w:r>
    </w:p>
    <w:p w14:paraId="3A331668" w14:textId="3D74A681" w:rsidR="009D31F4" w:rsidRPr="00A411B8" w:rsidRDefault="00AE374C" w:rsidP="00A411B8">
      <w:pPr>
        <w:ind w:right="2120"/>
        <w:jc w:val="both"/>
        <w:rPr>
          <w:rFonts w:cs="Arial"/>
        </w:rPr>
      </w:pPr>
      <w:r w:rsidRPr="00A411B8">
        <w:rPr>
          <w:rFonts w:cs="Arial"/>
          <w:color w:val="C6243C"/>
        </w:rPr>
        <w:t xml:space="preserve">__ </w:t>
      </w:r>
      <w:r w:rsidR="00A80F09" w:rsidRPr="00A411B8">
        <w:rPr>
          <w:rFonts w:cs="Arial"/>
          <w:b/>
          <w:bCs/>
        </w:rPr>
        <w:t>Hundehaar und Toilettenstein:</w:t>
      </w:r>
      <w:r w:rsidR="00A80F09" w:rsidRPr="00A411B8">
        <w:rPr>
          <w:rFonts w:cs="Arial"/>
        </w:rPr>
        <w:t xml:space="preserve"> Die Abwehr von Mardern durch Gerüche, die sie als gefährlich oder unangenehm empfinden, scheint schlüssig. Auf Dauer hat sich das aber nicht als erfolgreich erwiesen. Denn die klugen Tiere akzeptieren mit der Zeit den störenden Duft.</w:t>
      </w:r>
      <w:r w:rsidR="002F611D" w:rsidRPr="00A411B8">
        <w:rPr>
          <w:rFonts w:cs="Arial"/>
        </w:rPr>
        <w:t xml:space="preserve"> Umgekehrt ist aber nach einem Marderschaden eine sorgfältige Motorwäsche ratsam – sie entfernt den anziehend wirkenden Mardergeruch.</w:t>
      </w:r>
    </w:p>
    <w:p w14:paraId="01CFAA92" w14:textId="765D1C51" w:rsidR="00966745" w:rsidRPr="00A411B8" w:rsidRDefault="00966745" w:rsidP="00A411B8">
      <w:pPr>
        <w:ind w:right="2120"/>
        <w:jc w:val="both"/>
        <w:rPr>
          <w:rFonts w:cs="Arial"/>
        </w:rPr>
      </w:pPr>
      <w:r w:rsidRPr="00A411B8">
        <w:rPr>
          <w:rFonts w:cs="Arial"/>
          <w:color w:val="C6243C"/>
        </w:rPr>
        <w:t xml:space="preserve">__ </w:t>
      </w:r>
      <w:r w:rsidR="00EB442B" w:rsidRPr="00A411B8">
        <w:rPr>
          <w:rFonts w:cs="Arial"/>
          <w:b/>
          <w:bCs/>
        </w:rPr>
        <w:t>Licht</w:t>
      </w:r>
      <w:r w:rsidR="005314B3" w:rsidRPr="00A411B8">
        <w:rPr>
          <w:rFonts w:cs="Arial"/>
          <w:b/>
          <w:bCs/>
        </w:rPr>
        <w:t>, Ton</w:t>
      </w:r>
      <w:r w:rsidR="00EB442B" w:rsidRPr="00A411B8">
        <w:rPr>
          <w:rFonts w:cs="Arial"/>
          <w:b/>
          <w:bCs/>
        </w:rPr>
        <w:t xml:space="preserve"> und Strom:</w:t>
      </w:r>
      <w:r w:rsidR="00EB442B" w:rsidRPr="00A411B8">
        <w:rPr>
          <w:rFonts w:cs="Arial"/>
        </w:rPr>
        <w:t xml:space="preserve"> </w:t>
      </w:r>
      <w:r w:rsidR="005314B3" w:rsidRPr="00A411B8">
        <w:rPr>
          <w:rFonts w:cs="Arial"/>
        </w:rPr>
        <w:t xml:space="preserve">Als </w:t>
      </w:r>
      <w:r w:rsidR="00A82457" w:rsidRPr="00A411B8">
        <w:rPr>
          <w:rFonts w:cs="Arial"/>
        </w:rPr>
        <w:t xml:space="preserve">vergleichsweise </w:t>
      </w:r>
      <w:r w:rsidR="005314B3" w:rsidRPr="00A411B8">
        <w:rPr>
          <w:rFonts w:cs="Arial"/>
        </w:rPr>
        <w:t>w</w:t>
      </w:r>
      <w:r w:rsidR="00EB442B" w:rsidRPr="00A411B8">
        <w:rPr>
          <w:rFonts w:cs="Arial"/>
        </w:rPr>
        <w:t>irksam</w:t>
      </w:r>
      <w:r w:rsidR="005314B3" w:rsidRPr="00A411B8">
        <w:rPr>
          <w:rFonts w:cs="Arial"/>
        </w:rPr>
        <w:t>er</w:t>
      </w:r>
      <w:r w:rsidR="00EB442B" w:rsidRPr="00A411B8">
        <w:rPr>
          <w:rFonts w:cs="Arial"/>
        </w:rPr>
        <w:t xml:space="preserve"> Marderschreck</w:t>
      </w:r>
      <w:r w:rsidR="005314B3" w:rsidRPr="00A411B8">
        <w:rPr>
          <w:rFonts w:cs="Arial"/>
        </w:rPr>
        <w:t xml:space="preserve"> haben sich </w:t>
      </w:r>
      <w:r w:rsidR="00203C47" w:rsidRPr="00A411B8">
        <w:rPr>
          <w:rFonts w:cs="Arial"/>
        </w:rPr>
        <w:t xml:space="preserve">Systeme erwiesen, die </w:t>
      </w:r>
      <w:r w:rsidR="00105D98" w:rsidRPr="00A411B8">
        <w:rPr>
          <w:rFonts w:cs="Arial"/>
        </w:rPr>
        <w:t xml:space="preserve">über Kontaktplättchen </w:t>
      </w:r>
      <w:r w:rsidR="00203C47" w:rsidRPr="00A411B8">
        <w:rPr>
          <w:rFonts w:cs="Arial"/>
        </w:rPr>
        <w:t>leichte Stromschläge verteilen</w:t>
      </w:r>
      <w:r w:rsidR="00614924" w:rsidRPr="00A411B8">
        <w:rPr>
          <w:rFonts w:cs="Arial"/>
        </w:rPr>
        <w:t>. Das ist</w:t>
      </w:r>
      <w:r w:rsidR="00203C47" w:rsidRPr="00A411B8">
        <w:rPr>
          <w:rFonts w:cs="Arial"/>
        </w:rPr>
        <w:t xml:space="preserve"> ungefährlich für die Tiere, aber unangenehm</w:t>
      </w:r>
      <w:r w:rsidR="00554952" w:rsidRPr="00A411B8">
        <w:rPr>
          <w:rFonts w:cs="Arial"/>
        </w:rPr>
        <w:t xml:space="preserve"> genug, um sie zu vertreiben</w:t>
      </w:r>
      <w:r w:rsidR="00203C47" w:rsidRPr="00A411B8">
        <w:rPr>
          <w:rFonts w:cs="Arial"/>
        </w:rPr>
        <w:t>. Auch Lichtimpulse stören die nachaktiven Marder</w:t>
      </w:r>
      <w:r w:rsidR="008711F1" w:rsidRPr="00A411B8">
        <w:rPr>
          <w:rFonts w:cs="Arial"/>
        </w:rPr>
        <w:t xml:space="preserve">, dafür gibt es ebenfalls Lösungen, die unter der Motorhaube montiert werden und die auf Bewegung reagieren. Bei Abwehrtechnik mit </w:t>
      </w:r>
      <w:r w:rsidR="00203C47" w:rsidRPr="00A411B8">
        <w:rPr>
          <w:rFonts w:cs="Arial"/>
        </w:rPr>
        <w:t xml:space="preserve">Ultraschall </w:t>
      </w:r>
      <w:r w:rsidR="008711F1" w:rsidRPr="00A411B8">
        <w:rPr>
          <w:rFonts w:cs="Arial"/>
        </w:rPr>
        <w:t xml:space="preserve">sollte man darauf achten, dass sie ihre Frequenz verändern – sonst gewöhnen sich die ungebetenen Gäste </w:t>
      </w:r>
      <w:r w:rsidR="00727E4A" w:rsidRPr="00A411B8">
        <w:rPr>
          <w:rFonts w:cs="Arial"/>
        </w:rPr>
        <w:t xml:space="preserve">schnell </w:t>
      </w:r>
      <w:r w:rsidR="008711F1" w:rsidRPr="00A411B8">
        <w:rPr>
          <w:rFonts w:cs="Arial"/>
        </w:rPr>
        <w:t xml:space="preserve">auch daran. </w:t>
      </w:r>
      <w:r w:rsidR="00CA10D7" w:rsidRPr="00A411B8">
        <w:rPr>
          <w:rFonts w:cs="Arial"/>
        </w:rPr>
        <w:t xml:space="preserve">Die Angebote für Marderschutzsysteme reichen von Lösungen zum Selbsteinbau bis zum Komplettpaketen vom Hersteller des jeweiligen Autos. </w:t>
      </w:r>
      <w:r w:rsidR="00A82457" w:rsidRPr="00A411B8">
        <w:rPr>
          <w:rFonts w:cs="Arial"/>
        </w:rPr>
        <w:t xml:space="preserve">Die GTÜ betont die Verpflichtung </w:t>
      </w:r>
      <w:r w:rsidR="003D4DC2" w:rsidRPr="00A411B8">
        <w:rPr>
          <w:rFonts w:cs="Arial"/>
        </w:rPr>
        <w:t xml:space="preserve">zum </w:t>
      </w:r>
      <w:r w:rsidR="00A82457" w:rsidRPr="00A411B8">
        <w:rPr>
          <w:rFonts w:cs="Arial"/>
        </w:rPr>
        <w:t>vorschriftsmäßige</w:t>
      </w:r>
      <w:r w:rsidR="003D4DC2" w:rsidRPr="00A411B8">
        <w:rPr>
          <w:rFonts w:cs="Arial"/>
        </w:rPr>
        <w:t>n</w:t>
      </w:r>
      <w:r w:rsidR="00A82457" w:rsidRPr="00A411B8">
        <w:rPr>
          <w:rFonts w:cs="Arial"/>
        </w:rPr>
        <w:t xml:space="preserve"> und betriebssichere</w:t>
      </w:r>
      <w:r w:rsidR="003D4DC2" w:rsidRPr="00A411B8">
        <w:rPr>
          <w:rFonts w:cs="Arial"/>
        </w:rPr>
        <w:t>n</w:t>
      </w:r>
      <w:r w:rsidR="00A82457" w:rsidRPr="00A411B8">
        <w:rPr>
          <w:rFonts w:cs="Arial"/>
        </w:rPr>
        <w:t xml:space="preserve"> Einbau der jeweiligen Technik</w:t>
      </w:r>
      <w:r w:rsidR="005C71AD" w:rsidRPr="00A411B8">
        <w:rPr>
          <w:rFonts w:cs="Arial"/>
        </w:rPr>
        <w:t>.</w:t>
      </w:r>
    </w:p>
    <w:p w14:paraId="38061511" w14:textId="6D145326" w:rsidR="009D31F4" w:rsidRPr="00A411B8" w:rsidRDefault="00966745" w:rsidP="00A411B8">
      <w:pPr>
        <w:ind w:right="2120"/>
        <w:jc w:val="both"/>
        <w:rPr>
          <w:rFonts w:cs="Arial"/>
        </w:rPr>
      </w:pPr>
      <w:r w:rsidRPr="00A411B8">
        <w:rPr>
          <w:rFonts w:cs="Arial"/>
          <w:color w:val="C6243C"/>
        </w:rPr>
        <w:t xml:space="preserve">__ </w:t>
      </w:r>
      <w:r w:rsidR="002B2866" w:rsidRPr="00A411B8">
        <w:rPr>
          <w:rFonts w:cs="Arial"/>
          <w:b/>
          <w:bCs/>
        </w:rPr>
        <w:t>Schotten dicht:</w:t>
      </w:r>
      <w:r w:rsidR="002B2866" w:rsidRPr="00A411B8">
        <w:rPr>
          <w:rFonts w:cs="Arial"/>
        </w:rPr>
        <w:t xml:space="preserve"> Ein sorgfältig gegen das Eindringen von Mardern geschützter Motorraum kann das Risiko von Schäden durch Marderverbiss stark verringern. </w:t>
      </w:r>
      <w:r w:rsidR="00517950" w:rsidRPr="00A411B8">
        <w:rPr>
          <w:rFonts w:cs="Arial"/>
        </w:rPr>
        <w:t>Dazu werden üblicherweise feinmaschige Gitter und Wannen montiert, die für den jeweiligen Autotyp individualisiert sind. Für Schläuche und Kabel gibt es außerdem Ummantelungen aus Hartplastik.</w:t>
      </w:r>
    </w:p>
    <w:p w14:paraId="106E4EAC" w14:textId="77777777" w:rsidR="00554952" w:rsidRPr="00A411B8" w:rsidRDefault="00554952" w:rsidP="00421BA4">
      <w:pPr>
        <w:ind w:right="2120"/>
        <w:rPr>
          <w:rFonts w:cs="Arial"/>
        </w:rPr>
      </w:pPr>
    </w:p>
    <w:p w14:paraId="009E502B" w14:textId="77777777" w:rsidR="00A411B8" w:rsidRPr="00A411B8" w:rsidRDefault="00A411B8" w:rsidP="00421BA4">
      <w:pPr>
        <w:ind w:right="2120"/>
        <w:rPr>
          <w:rFonts w:cs="Arial"/>
          <w:b/>
          <w:bCs/>
          <w:sz w:val="16"/>
          <w:szCs w:val="16"/>
        </w:rPr>
      </w:pPr>
    </w:p>
    <w:p w14:paraId="54AF1F76" w14:textId="77777777" w:rsidR="00A411B8" w:rsidRPr="00A411B8" w:rsidRDefault="00A411B8" w:rsidP="00421BA4">
      <w:pPr>
        <w:ind w:right="2120"/>
        <w:rPr>
          <w:rFonts w:cs="Arial"/>
          <w:b/>
          <w:bCs/>
          <w:sz w:val="16"/>
          <w:szCs w:val="16"/>
        </w:rPr>
      </w:pPr>
    </w:p>
    <w:p w14:paraId="69B163CE" w14:textId="77777777" w:rsidR="00A411B8" w:rsidRPr="00A411B8" w:rsidRDefault="00A411B8" w:rsidP="00421BA4">
      <w:pPr>
        <w:ind w:right="2120"/>
        <w:rPr>
          <w:rFonts w:cs="Arial"/>
          <w:b/>
          <w:bCs/>
          <w:sz w:val="16"/>
          <w:szCs w:val="16"/>
        </w:rPr>
      </w:pPr>
    </w:p>
    <w:p w14:paraId="4C0BB417" w14:textId="77777777" w:rsidR="00A411B8" w:rsidRPr="00A411B8" w:rsidRDefault="00A411B8" w:rsidP="00421BA4">
      <w:pPr>
        <w:ind w:right="2120"/>
        <w:rPr>
          <w:rFonts w:cs="Arial"/>
          <w:b/>
          <w:bCs/>
          <w:sz w:val="16"/>
          <w:szCs w:val="16"/>
        </w:rPr>
      </w:pPr>
    </w:p>
    <w:p w14:paraId="0025A24C" w14:textId="77777777" w:rsidR="00A411B8" w:rsidRPr="00A411B8" w:rsidRDefault="00A411B8" w:rsidP="00421BA4">
      <w:pPr>
        <w:ind w:right="2120"/>
        <w:rPr>
          <w:rFonts w:cs="Arial"/>
          <w:b/>
          <w:bCs/>
          <w:sz w:val="16"/>
          <w:szCs w:val="16"/>
        </w:rPr>
      </w:pPr>
    </w:p>
    <w:p w14:paraId="4A8EA899" w14:textId="77777777" w:rsidR="00A411B8" w:rsidRPr="00A411B8" w:rsidRDefault="00A411B8" w:rsidP="00421BA4">
      <w:pPr>
        <w:ind w:right="2120"/>
        <w:rPr>
          <w:rFonts w:cs="Arial"/>
          <w:b/>
          <w:bCs/>
          <w:sz w:val="16"/>
          <w:szCs w:val="16"/>
        </w:rPr>
      </w:pPr>
    </w:p>
    <w:p w14:paraId="78A50B71" w14:textId="77777777" w:rsidR="00A411B8" w:rsidRPr="00A411B8" w:rsidRDefault="00A411B8" w:rsidP="00421BA4">
      <w:pPr>
        <w:ind w:right="2120"/>
        <w:rPr>
          <w:rFonts w:cs="Arial"/>
          <w:b/>
          <w:bCs/>
          <w:sz w:val="16"/>
          <w:szCs w:val="16"/>
        </w:rPr>
      </w:pPr>
    </w:p>
    <w:p w14:paraId="2B7EA3E2" w14:textId="77777777" w:rsidR="00A411B8" w:rsidRPr="00A411B8" w:rsidRDefault="00A411B8" w:rsidP="00421BA4">
      <w:pPr>
        <w:ind w:right="2120"/>
        <w:rPr>
          <w:rFonts w:cs="Arial"/>
          <w:b/>
          <w:bCs/>
          <w:sz w:val="16"/>
          <w:szCs w:val="16"/>
        </w:rPr>
      </w:pPr>
    </w:p>
    <w:p w14:paraId="295B04C8" w14:textId="77777777" w:rsidR="00A411B8" w:rsidRPr="00A411B8" w:rsidRDefault="00A411B8" w:rsidP="00421BA4">
      <w:pPr>
        <w:ind w:right="2120"/>
        <w:rPr>
          <w:rFonts w:cs="Arial"/>
          <w:b/>
          <w:bCs/>
          <w:sz w:val="16"/>
          <w:szCs w:val="16"/>
        </w:rPr>
      </w:pPr>
    </w:p>
    <w:p w14:paraId="76A9BCD4" w14:textId="77777777" w:rsidR="00A411B8" w:rsidRPr="00A411B8" w:rsidRDefault="00A411B8" w:rsidP="00421BA4">
      <w:pPr>
        <w:ind w:right="2120"/>
        <w:rPr>
          <w:rFonts w:cs="Arial"/>
          <w:b/>
          <w:bCs/>
          <w:sz w:val="16"/>
          <w:szCs w:val="16"/>
        </w:rPr>
      </w:pPr>
    </w:p>
    <w:p w14:paraId="5ED56105" w14:textId="77777777" w:rsidR="00A411B8" w:rsidRPr="00A411B8" w:rsidRDefault="00A411B8" w:rsidP="00421BA4">
      <w:pPr>
        <w:ind w:right="2120"/>
        <w:rPr>
          <w:rFonts w:cs="Arial"/>
          <w:b/>
          <w:bCs/>
          <w:sz w:val="16"/>
          <w:szCs w:val="16"/>
        </w:rPr>
      </w:pPr>
    </w:p>
    <w:p w14:paraId="538ABED4" w14:textId="77777777" w:rsidR="00A411B8" w:rsidRPr="00A411B8" w:rsidRDefault="00A411B8" w:rsidP="00421BA4">
      <w:pPr>
        <w:ind w:right="2120"/>
        <w:rPr>
          <w:rFonts w:cs="Arial"/>
          <w:b/>
          <w:bCs/>
          <w:sz w:val="16"/>
          <w:szCs w:val="16"/>
        </w:rPr>
      </w:pPr>
    </w:p>
    <w:p w14:paraId="5A91BD3D" w14:textId="77777777" w:rsidR="00A411B8" w:rsidRPr="00A411B8" w:rsidRDefault="00A411B8" w:rsidP="00421BA4">
      <w:pPr>
        <w:ind w:right="2120"/>
        <w:rPr>
          <w:rFonts w:cs="Arial"/>
          <w:b/>
          <w:bCs/>
          <w:sz w:val="16"/>
          <w:szCs w:val="16"/>
        </w:rPr>
      </w:pPr>
    </w:p>
    <w:p w14:paraId="7018C11F" w14:textId="77777777" w:rsidR="00A411B8" w:rsidRPr="00A411B8" w:rsidRDefault="00A411B8" w:rsidP="00421BA4">
      <w:pPr>
        <w:ind w:right="2120"/>
        <w:rPr>
          <w:rFonts w:cs="Arial"/>
          <w:b/>
          <w:bCs/>
          <w:sz w:val="16"/>
          <w:szCs w:val="16"/>
        </w:rPr>
      </w:pPr>
    </w:p>
    <w:p w14:paraId="7869F003" w14:textId="77777777" w:rsidR="00A411B8" w:rsidRDefault="00A411B8" w:rsidP="00421BA4">
      <w:pPr>
        <w:ind w:right="2120"/>
        <w:rPr>
          <w:rFonts w:cs="Arial"/>
          <w:b/>
          <w:bCs/>
          <w:sz w:val="16"/>
          <w:szCs w:val="16"/>
        </w:rPr>
      </w:pPr>
    </w:p>
    <w:p w14:paraId="40AC3782" w14:textId="77777777" w:rsidR="00A411B8" w:rsidRDefault="00A411B8" w:rsidP="00421BA4">
      <w:pPr>
        <w:ind w:right="2120"/>
        <w:rPr>
          <w:rFonts w:cs="Arial"/>
          <w:b/>
          <w:bCs/>
          <w:sz w:val="16"/>
          <w:szCs w:val="16"/>
        </w:rPr>
      </w:pPr>
    </w:p>
    <w:p w14:paraId="380A84AB" w14:textId="77777777" w:rsidR="00A411B8" w:rsidRDefault="00A411B8" w:rsidP="00421BA4">
      <w:pPr>
        <w:ind w:right="2120"/>
        <w:rPr>
          <w:rFonts w:cs="Arial"/>
          <w:b/>
          <w:bCs/>
          <w:sz w:val="16"/>
          <w:szCs w:val="16"/>
        </w:rPr>
      </w:pPr>
    </w:p>
    <w:p w14:paraId="6A2B5254" w14:textId="77777777" w:rsidR="00A411B8" w:rsidRDefault="00A411B8" w:rsidP="00421BA4">
      <w:pPr>
        <w:ind w:right="2120"/>
        <w:rPr>
          <w:rFonts w:cs="Arial"/>
          <w:b/>
          <w:bCs/>
          <w:sz w:val="16"/>
          <w:szCs w:val="16"/>
        </w:rPr>
      </w:pPr>
    </w:p>
    <w:p w14:paraId="402F1F1A" w14:textId="77777777" w:rsidR="00A411B8" w:rsidRDefault="00A411B8" w:rsidP="00421BA4">
      <w:pPr>
        <w:ind w:right="2120"/>
        <w:rPr>
          <w:rFonts w:cs="Arial"/>
          <w:b/>
          <w:bCs/>
          <w:sz w:val="16"/>
          <w:szCs w:val="16"/>
        </w:rPr>
      </w:pPr>
    </w:p>
    <w:p w14:paraId="1996003C" w14:textId="6AC8F4DF" w:rsidR="00421BA4" w:rsidRPr="00A411B8" w:rsidRDefault="00421BA4" w:rsidP="00A411B8">
      <w:pPr>
        <w:ind w:right="2120"/>
        <w:jc w:val="both"/>
        <w:rPr>
          <w:rFonts w:cs="Arial"/>
          <w:b/>
          <w:bCs/>
          <w:sz w:val="16"/>
          <w:szCs w:val="16"/>
        </w:rPr>
      </w:pPr>
      <w:r w:rsidRPr="00A411B8">
        <w:rPr>
          <w:rFonts w:cs="Arial"/>
          <w:b/>
          <w:bCs/>
          <w:sz w:val="16"/>
          <w:szCs w:val="16"/>
        </w:rPr>
        <w:t>Die GTÜ Gesellschaft für Technische Überwachung mbH</w:t>
      </w:r>
    </w:p>
    <w:p w14:paraId="2A93C1E9" w14:textId="77777777" w:rsidR="00421BA4" w:rsidRPr="00A411B8" w:rsidRDefault="00421BA4" w:rsidP="00A411B8">
      <w:pPr>
        <w:ind w:right="2120"/>
        <w:jc w:val="both"/>
        <w:rPr>
          <w:rFonts w:cs="Arial"/>
          <w:sz w:val="16"/>
          <w:szCs w:val="16"/>
          <w:shd w:val="clear" w:color="auto" w:fill="FFFFFF"/>
        </w:rPr>
      </w:pPr>
      <w:r w:rsidRPr="00A411B8">
        <w:rPr>
          <w:rFonts w:cs="Arial"/>
          <w:color w:val="C6243C"/>
          <w:sz w:val="16"/>
          <w:szCs w:val="16"/>
        </w:rPr>
        <w:t xml:space="preserve">__ </w:t>
      </w:r>
      <w:r w:rsidRPr="00A411B8">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A411B8" w:rsidRDefault="00421BA4" w:rsidP="00A411B8">
      <w:pPr>
        <w:ind w:right="2120"/>
        <w:jc w:val="both"/>
        <w:rPr>
          <w:rFonts w:cs="Arial"/>
          <w:sz w:val="16"/>
          <w:szCs w:val="16"/>
        </w:rPr>
      </w:pPr>
      <w:r w:rsidRPr="00A411B8">
        <w:rPr>
          <w:rFonts w:cs="Arial"/>
          <w:color w:val="C6243C"/>
          <w:sz w:val="16"/>
          <w:szCs w:val="16"/>
        </w:rPr>
        <w:t xml:space="preserve">__ </w:t>
      </w:r>
      <w:r w:rsidRPr="00A411B8">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A411B8" w:rsidSect="0002762A">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76A2" w14:textId="77777777" w:rsidR="0002762A" w:rsidRDefault="0002762A" w:rsidP="00A72994">
      <w:r>
        <w:separator/>
      </w:r>
    </w:p>
  </w:endnote>
  <w:endnote w:type="continuationSeparator" w:id="0">
    <w:p w14:paraId="39A99519" w14:textId="77777777" w:rsidR="0002762A" w:rsidRDefault="0002762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BDE04" w14:textId="77777777" w:rsidR="0002762A" w:rsidRDefault="0002762A" w:rsidP="00A72994">
      <w:r>
        <w:separator/>
      </w:r>
    </w:p>
  </w:footnote>
  <w:footnote w:type="continuationSeparator" w:id="0">
    <w:p w14:paraId="0045BE7E" w14:textId="77777777" w:rsidR="0002762A" w:rsidRDefault="0002762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6705887">
    <w:abstractNumId w:val="6"/>
  </w:num>
  <w:num w:numId="2" w16cid:durableId="205795645">
    <w:abstractNumId w:val="1"/>
  </w:num>
  <w:num w:numId="3" w16cid:durableId="258829564">
    <w:abstractNumId w:val="4"/>
  </w:num>
  <w:num w:numId="4" w16cid:durableId="1689138754">
    <w:abstractNumId w:val="7"/>
  </w:num>
  <w:num w:numId="5" w16cid:durableId="1905212230">
    <w:abstractNumId w:val="8"/>
  </w:num>
  <w:num w:numId="6" w16cid:durableId="2006013415">
    <w:abstractNumId w:val="2"/>
  </w:num>
  <w:num w:numId="7" w16cid:durableId="756366942">
    <w:abstractNumId w:val="3"/>
  </w:num>
  <w:num w:numId="8" w16cid:durableId="2000305885">
    <w:abstractNumId w:val="5"/>
  </w:num>
  <w:num w:numId="9" w16cid:durableId="1337923793">
    <w:abstractNumId w:val="0"/>
  </w:num>
  <w:num w:numId="10" w16cid:durableId="6364930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5F9"/>
    <w:rsid w:val="0000267C"/>
    <w:rsid w:val="0002762A"/>
    <w:rsid w:val="00031078"/>
    <w:rsid w:val="0004665B"/>
    <w:rsid w:val="00050389"/>
    <w:rsid w:val="00051CF1"/>
    <w:rsid w:val="000644FC"/>
    <w:rsid w:val="00086948"/>
    <w:rsid w:val="000910B5"/>
    <w:rsid w:val="0009166F"/>
    <w:rsid w:val="00093907"/>
    <w:rsid w:val="000965CB"/>
    <w:rsid w:val="000A0927"/>
    <w:rsid w:val="000A60D9"/>
    <w:rsid w:val="000A7319"/>
    <w:rsid w:val="000B0C74"/>
    <w:rsid w:val="000B7C72"/>
    <w:rsid w:val="000C1952"/>
    <w:rsid w:val="000C4606"/>
    <w:rsid w:val="000D12AA"/>
    <w:rsid w:val="000E6147"/>
    <w:rsid w:val="000F5D6E"/>
    <w:rsid w:val="00105D98"/>
    <w:rsid w:val="00106FB3"/>
    <w:rsid w:val="001108DA"/>
    <w:rsid w:val="00120438"/>
    <w:rsid w:val="00133965"/>
    <w:rsid w:val="00135F75"/>
    <w:rsid w:val="00136CBB"/>
    <w:rsid w:val="00153CBE"/>
    <w:rsid w:val="001563AA"/>
    <w:rsid w:val="00171977"/>
    <w:rsid w:val="00196D3F"/>
    <w:rsid w:val="001A35BF"/>
    <w:rsid w:val="001A4A6B"/>
    <w:rsid w:val="001B773D"/>
    <w:rsid w:val="001C3904"/>
    <w:rsid w:val="001C3A8F"/>
    <w:rsid w:val="001D0CF1"/>
    <w:rsid w:val="001F49A8"/>
    <w:rsid w:val="00203C47"/>
    <w:rsid w:val="0021052D"/>
    <w:rsid w:val="00230B5B"/>
    <w:rsid w:val="00237371"/>
    <w:rsid w:val="002428E0"/>
    <w:rsid w:val="00243011"/>
    <w:rsid w:val="00244AFB"/>
    <w:rsid w:val="002B10C1"/>
    <w:rsid w:val="002B2866"/>
    <w:rsid w:val="002B301F"/>
    <w:rsid w:val="002C1755"/>
    <w:rsid w:val="002D37D6"/>
    <w:rsid w:val="002D5BC3"/>
    <w:rsid w:val="002E5CE7"/>
    <w:rsid w:val="002F611D"/>
    <w:rsid w:val="0030077D"/>
    <w:rsid w:val="00302047"/>
    <w:rsid w:val="003067E6"/>
    <w:rsid w:val="003107A1"/>
    <w:rsid w:val="0033140D"/>
    <w:rsid w:val="00347060"/>
    <w:rsid w:val="0035386F"/>
    <w:rsid w:val="00360646"/>
    <w:rsid w:val="0037374A"/>
    <w:rsid w:val="00375B3D"/>
    <w:rsid w:val="003960BF"/>
    <w:rsid w:val="003A1F80"/>
    <w:rsid w:val="003B3FB7"/>
    <w:rsid w:val="003C0020"/>
    <w:rsid w:val="003C5CF6"/>
    <w:rsid w:val="003C7DBB"/>
    <w:rsid w:val="003D4DC2"/>
    <w:rsid w:val="003D7FFA"/>
    <w:rsid w:val="003E745D"/>
    <w:rsid w:val="003F7857"/>
    <w:rsid w:val="004144AC"/>
    <w:rsid w:val="00421BA4"/>
    <w:rsid w:val="004239D1"/>
    <w:rsid w:val="00430774"/>
    <w:rsid w:val="0043166B"/>
    <w:rsid w:val="00436749"/>
    <w:rsid w:val="00440043"/>
    <w:rsid w:val="00453DED"/>
    <w:rsid w:val="00455252"/>
    <w:rsid w:val="00462982"/>
    <w:rsid w:val="004639EE"/>
    <w:rsid w:val="00463ED5"/>
    <w:rsid w:val="00480DF9"/>
    <w:rsid w:val="00481CAB"/>
    <w:rsid w:val="004827A7"/>
    <w:rsid w:val="0048333E"/>
    <w:rsid w:val="0049082D"/>
    <w:rsid w:val="0049281F"/>
    <w:rsid w:val="0049322F"/>
    <w:rsid w:val="0049678B"/>
    <w:rsid w:val="00497179"/>
    <w:rsid w:val="004A171C"/>
    <w:rsid w:val="004A601F"/>
    <w:rsid w:val="004C49E7"/>
    <w:rsid w:val="004D2734"/>
    <w:rsid w:val="004D27BF"/>
    <w:rsid w:val="004F09C1"/>
    <w:rsid w:val="004F62D1"/>
    <w:rsid w:val="00517950"/>
    <w:rsid w:val="0052506C"/>
    <w:rsid w:val="005314B3"/>
    <w:rsid w:val="00541DDA"/>
    <w:rsid w:val="00546246"/>
    <w:rsid w:val="00554952"/>
    <w:rsid w:val="005553CC"/>
    <w:rsid w:val="005832FB"/>
    <w:rsid w:val="00585441"/>
    <w:rsid w:val="005947D7"/>
    <w:rsid w:val="00595204"/>
    <w:rsid w:val="005965DB"/>
    <w:rsid w:val="005A117A"/>
    <w:rsid w:val="005A18FC"/>
    <w:rsid w:val="005B7678"/>
    <w:rsid w:val="005C71AD"/>
    <w:rsid w:val="005D1862"/>
    <w:rsid w:val="005E5389"/>
    <w:rsid w:val="00614924"/>
    <w:rsid w:val="00631372"/>
    <w:rsid w:val="006344C5"/>
    <w:rsid w:val="00662F35"/>
    <w:rsid w:val="00663CBB"/>
    <w:rsid w:val="00675EF5"/>
    <w:rsid w:val="00686157"/>
    <w:rsid w:val="0069151D"/>
    <w:rsid w:val="006B37D7"/>
    <w:rsid w:val="006C5D48"/>
    <w:rsid w:val="006D2354"/>
    <w:rsid w:val="006D60C5"/>
    <w:rsid w:val="006E35F2"/>
    <w:rsid w:val="006E7169"/>
    <w:rsid w:val="006F2682"/>
    <w:rsid w:val="006F4855"/>
    <w:rsid w:val="006F68F8"/>
    <w:rsid w:val="0071177B"/>
    <w:rsid w:val="00711A92"/>
    <w:rsid w:val="00713662"/>
    <w:rsid w:val="00727E4A"/>
    <w:rsid w:val="0074796E"/>
    <w:rsid w:val="007507BF"/>
    <w:rsid w:val="00757C33"/>
    <w:rsid w:val="00771677"/>
    <w:rsid w:val="0078040C"/>
    <w:rsid w:val="007A03F1"/>
    <w:rsid w:val="007B6715"/>
    <w:rsid w:val="007D2AED"/>
    <w:rsid w:val="007D5D5D"/>
    <w:rsid w:val="007E32DE"/>
    <w:rsid w:val="007E47BE"/>
    <w:rsid w:val="007F342D"/>
    <w:rsid w:val="007F56A2"/>
    <w:rsid w:val="007F7C83"/>
    <w:rsid w:val="00803094"/>
    <w:rsid w:val="00804A70"/>
    <w:rsid w:val="00811E6F"/>
    <w:rsid w:val="00831161"/>
    <w:rsid w:val="00832E68"/>
    <w:rsid w:val="008334B4"/>
    <w:rsid w:val="00845423"/>
    <w:rsid w:val="00847059"/>
    <w:rsid w:val="008649DE"/>
    <w:rsid w:val="008711F1"/>
    <w:rsid w:val="00880CB2"/>
    <w:rsid w:val="00893E66"/>
    <w:rsid w:val="008A0FEC"/>
    <w:rsid w:val="008A1DE3"/>
    <w:rsid w:val="008B7458"/>
    <w:rsid w:val="008C4F5C"/>
    <w:rsid w:val="008E0A55"/>
    <w:rsid w:val="008E133F"/>
    <w:rsid w:val="008E4E94"/>
    <w:rsid w:val="008F3BE3"/>
    <w:rsid w:val="0090396B"/>
    <w:rsid w:val="00911CE2"/>
    <w:rsid w:val="00914F1D"/>
    <w:rsid w:val="009506CF"/>
    <w:rsid w:val="00965D5A"/>
    <w:rsid w:val="00966745"/>
    <w:rsid w:val="0097089F"/>
    <w:rsid w:val="009738B5"/>
    <w:rsid w:val="009753EA"/>
    <w:rsid w:val="00985045"/>
    <w:rsid w:val="00994E95"/>
    <w:rsid w:val="009B334F"/>
    <w:rsid w:val="009C4D60"/>
    <w:rsid w:val="009D31F4"/>
    <w:rsid w:val="009E3356"/>
    <w:rsid w:val="009E3835"/>
    <w:rsid w:val="009F7C32"/>
    <w:rsid w:val="00A15724"/>
    <w:rsid w:val="00A355ED"/>
    <w:rsid w:val="00A3796F"/>
    <w:rsid w:val="00A411B8"/>
    <w:rsid w:val="00A46EBD"/>
    <w:rsid w:val="00A47931"/>
    <w:rsid w:val="00A72994"/>
    <w:rsid w:val="00A76E34"/>
    <w:rsid w:val="00A77C20"/>
    <w:rsid w:val="00A80F09"/>
    <w:rsid w:val="00A81DAF"/>
    <w:rsid w:val="00A82457"/>
    <w:rsid w:val="00A8660A"/>
    <w:rsid w:val="00AB6905"/>
    <w:rsid w:val="00AC6277"/>
    <w:rsid w:val="00AD40B0"/>
    <w:rsid w:val="00AD5CBD"/>
    <w:rsid w:val="00AD6C46"/>
    <w:rsid w:val="00AE374C"/>
    <w:rsid w:val="00AF2BDB"/>
    <w:rsid w:val="00AF652D"/>
    <w:rsid w:val="00B0307C"/>
    <w:rsid w:val="00B03D61"/>
    <w:rsid w:val="00B10B22"/>
    <w:rsid w:val="00B11532"/>
    <w:rsid w:val="00B40605"/>
    <w:rsid w:val="00B470DD"/>
    <w:rsid w:val="00B62178"/>
    <w:rsid w:val="00B7224E"/>
    <w:rsid w:val="00B72CF1"/>
    <w:rsid w:val="00B7482C"/>
    <w:rsid w:val="00B929E8"/>
    <w:rsid w:val="00BB254D"/>
    <w:rsid w:val="00BC0A6A"/>
    <w:rsid w:val="00BE7B07"/>
    <w:rsid w:val="00BF7023"/>
    <w:rsid w:val="00BF7423"/>
    <w:rsid w:val="00C13AAD"/>
    <w:rsid w:val="00C2067A"/>
    <w:rsid w:val="00C21C4E"/>
    <w:rsid w:val="00C43068"/>
    <w:rsid w:val="00C5322C"/>
    <w:rsid w:val="00C61F8C"/>
    <w:rsid w:val="00C6469C"/>
    <w:rsid w:val="00C66446"/>
    <w:rsid w:val="00C679CE"/>
    <w:rsid w:val="00C771AB"/>
    <w:rsid w:val="00C8138F"/>
    <w:rsid w:val="00C81EA6"/>
    <w:rsid w:val="00C94565"/>
    <w:rsid w:val="00C96B04"/>
    <w:rsid w:val="00C96BAF"/>
    <w:rsid w:val="00CA0E98"/>
    <w:rsid w:val="00CA10D7"/>
    <w:rsid w:val="00CD0335"/>
    <w:rsid w:val="00CE78E2"/>
    <w:rsid w:val="00D0631F"/>
    <w:rsid w:val="00D07582"/>
    <w:rsid w:val="00D2371D"/>
    <w:rsid w:val="00D349FB"/>
    <w:rsid w:val="00D468B1"/>
    <w:rsid w:val="00D57CF9"/>
    <w:rsid w:val="00D72637"/>
    <w:rsid w:val="00D8592C"/>
    <w:rsid w:val="00DA26CB"/>
    <w:rsid w:val="00DB2E32"/>
    <w:rsid w:val="00DB71D5"/>
    <w:rsid w:val="00DE6E4A"/>
    <w:rsid w:val="00DE7F66"/>
    <w:rsid w:val="00DF6E6F"/>
    <w:rsid w:val="00E32D31"/>
    <w:rsid w:val="00E36770"/>
    <w:rsid w:val="00E55091"/>
    <w:rsid w:val="00E64580"/>
    <w:rsid w:val="00E853A5"/>
    <w:rsid w:val="00EA789E"/>
    <w:rsid w:val="00EB442B"/>
    <w:rsid w:val="00EB6BEC"/>
    <w:rsid w:val="00ED6885"/>
    <w:rsid w:val="00EE2DC2"/>
    <w:rsid w:val="00F13185"/>
    <w:rsid w:val="00F35EF4"/>
    <w:rsid w:val="00F62E2D"/>
    <w:rsid w:val="00F73E2D"/>
    <w:rsid w:val="00F8073E"/>
    <w:rsid w:val="00F82D50"/>
    <w:rsid w:val="00F938A6"/>
    <w:rsid w:val="00FA099C"/>
    <w:rsid w:val="00FB1642"/>
    <w:rsid w:val="00FB6CCA"/>
    <w:rsid w:val="00FD4158"/>
    <w:rsid w:val="00FD713C"/>
    <w:rsid w:val="00FF4210"/>
    <w:rsid w:val="00FF4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414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4613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4</cp:revision>
  <cp:lastPrinted>2024-05-14T08:29:00Z</cp:lastPrinted>
  <dcterms:created xsi:type="dcterms:W3CDTF">2024-05-09T18:07:00Z</dcterms:created>
  <dcterms:modified xsi:type="dcterms:W3CDTF">2024-05-14T08:30:00Z</dcterms:modified>
</cp:coreProperties>
</file>