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BE5B9C8" w:rsidR="00436749" w:rsidRPr="00FB6CCA" w:rsidRDefault="00155BD2" w:rsidP="00436749">
                            <w:pPr>
                              <w:pStyle w:val="Titel"/>
                              <w:rPr>
                                <w:color w:val="4D4D4C"/>
                              </w:rPr>
                            </w:pPr>
                            <w:r>
                              <w:rPr>
                                <w:color w:val="auto"/>
                              </w:rPr>
                              <w:t>12</w:t>
                            </w:r>
                            <w:r w:rsidR="00895121" w:rsidRPr="00895121">
                              <w:rPr>
                                <w:color w:val="auto"/>
                              </w:rPr>
                              <w:t xml:space="preserve">. </w:t>
                            </w:r>
                            <w:r w:rsidR="00982EFA">
                              <w:rPr>
                                <w:color w:val="auto"/>
                              </w:rPr>
                              <w:t>Oktober</w:t>
                            </w:r>
                            <w:r w:rsidR="00982EFA"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2BE5B9C8" w:rsidR="00436749" w:rsidRPr="00FB6CCA" w:rsidRDefault="00155BD2" w:rsidP="00436749">
                      <w:pPr>
                        <w:pStyle w:val="Titel"/>
                        <w:rPr>
                          <w:color w:val="4D4D4C"/>
                        </w:rPr>
                      </w:pPr>
                      <w:r>
                        <w:rPr>
                          <w:color w:val="auto"/>
                        </w:rPr>
                        <w:t>12</w:t>
                      </w:r>
                      <w:r w:rsidR="00895121" w:rsidRPr="00895121">
                        <w:rPr>
                          <w:color w:val="auto"/>
                        </w:rPr>
                        <w:t xml:space="preserve">. </w:t>
                      </w:r>
                      <w:r w:rsidR="00982EFA">
                        <w:rPr>
                          <w:color w:val="auto"/>
                        </w:rPr>
                        <w:t>Oktober</w:t>
                      </w:r>
                      <w:r w:rsidR="00982EFA"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5B20FBFC" w14:textId="3BBE96C1" w:rsidR="000A1086" w:rsidRDefault="00D15973" w:rsidP="00832E68">
      <w:pPr>
        <w:spacing w:line="400" w:lineRule="exact"/>
        <w:ind w:right="2120"/>
        <w:rPr>
          <w:rStyle w:val="berschrift1Zchn"/>
          <w:rFonts w:eastAsia="Calibri"/>
          <w:color w:val="000000" w:themeColor="text1"/>
        </w:rPr>
      </w:pPr>
      <w:r>
        <w:rPr>
          <w:rStyle w:val="berschrift1Zchn"/>
          <w:rFonts w:eastAsia="Calibri"/>
          <w:color w:val="000000" w:themeColor="text1"/>
        </w:rPr>
        <w:t>Der nächste Winter kommt bestimmt</w:t>
      </w:r>
      <w:r w:rsidR="008B7554">
        <w:rPr>
          <w:rStyle w:val="berschrift1Zchn"/>
          <w:rFonts w:eastAsia="Calibri"/>
          <w:color w:val="000000" w:themeColor="text1"/>
        </w:rPr>
        <w:t>!</w:t>
      </w:r>
    </w:p>
    <w:p w14:paraId="35BA1B71" w14:textId="77777777" w:rsidR="00134D67" w:rsidRPr="00134D67" w:rsidRDefault="00134D67" w:rsidP="00832E68">
      <w:pPr>
        <w:spacing w:line="400" w:lineRule="exact"/>
        <w:ind w:right="2120"/>
        <w:rPr>
          <w:rStyle w:val="berschrift1Zchn"/>
          <w:rFonts w:eastAsia="Calibri"/>
          <w:color w:val="000000" w:themeColor="text1"/>
        </w:rPr>
      </w:pPr>
    </w:p>
    <w:p w14:paraId="14CA81D0" w14:textId="265BE9EF" w:rsidR="008B7554" w:rsidRDefault="00D15973" w:rsidP="00832E68">
      <w:pPr>
        <w:pStyle w:val="Aufzhlung"/>
        <w:ind w:right="2120"/>
      </w:pPr>
      <w:r>
        <w:t>Tipps der GTÜ für die Vorbereitung auf die kalte Jahreszeit</w:t>
      </w:r>
    </w:p>
    <w:p w14:paraId="0B6BD883" w14:textId="70C75367" w:rsidR="00A94AF5" w:rsidRDefault="004766C3" w:rsidP="00832E68">
      <w:pPr>
        <w:pStyle w:val="Aufzhlung"/>
        <w:ind w:right="2120"/>
      </w:pPr>
      <w:r>
        <w:t>Freie Sicht, helles Licht und eine gute Bereifung tragen viel bei zur sicheren Fahrt</w:t>
      </w:r>
    </w:p>
    <w:p w14:paraId="44D2BA05" w14:textId="43E83675" w:rsidR="00832E68" w:rsidRPr="00D10649" w:rsidRDefault="006E6EEC" w:rsidP="00832E68">
      <w:pPr>
        <w:pStyle w:val="Aufzhlung"/>
        <w:ind w:right="2120"/>
      </w:pPr>
      <w:r>
        <w:t>Einfach, aber wirksam: Eine Decke im Auto kann bei Panne</w:t>
      </w:r>
      <w:r w:rsidR="00B1142F">
        <w:t>, Stau</w:t>
      </w:r>
      <w:r>
        <w:t xml:space="preserve"> oder St</w:t>
      </w:r>
      <w:r w:rsidR="00B1142F">
        <w:t>eckenbleiben</w:t>
      </w:r>
      <w:r>
        <w:t xml:space="preserve"> zum Wärmespender werden</w:t>
      </w:r>
    </w:p>
    <w:p w14:paraId="24088C9A" w14:textId="77777777" w:rsidR="00832E68" w:rsidRPr="00297585" w:rsidRDefault="00832E68" w:rsidP="00832E68">
      <w:pPr>
        <w:spacing w:line="400" w:lineRule="exact"/>
        <w:ind w:right="2120"/>
        <w:rPr>
          <w:color w:val="000000" w:themeColor="text1"/>
          <w:lang w:eastAsia="de-DE"/>
        </w:rPr>
      </w:pPr>
    </w:p>
    <w:p w14:paraId="67732E84" w14:textId="47F4FC5F" w:rsidR="00140ECA" w:rsidRDefault="00832E68">
      <w:pPr>
        <w:ind w:right="2120"/>
        <w:rPr>
          <w:color w:val="000000" w:themeColor="text1"/>
        </w:rPr>
      </w:pPr>
      <w:r w:rsidRPr="00832E68">
        <w:rPr>
          <w:color w:val="C6243C"/>
        </w:rPr>
        <w:t>__</w:t>
      </w:r>
      <w:r w:rsidR="00A5568C">
        <w:rPr>
          <w:color w:val="000000" w:themeColor="text1"/>
        </w:rPr>
        <w:t xml:space="preserve"> </w:t>
      </w:r>
      <w:r w:rsidR="00982EFA">
        <w:rPr>
          <w:color w:val="000000" w:themeColor="text1"/>
        </w:rPr>
        <w:t xml:space="preserve">Stuttgart. </w:t>
      </w:r>
      <w:r w:rsidR="004766C3">
        <w:rPr>
          <w:color w:val="000000" w:themeColor="text1"/>
        </w:rPr>
        <w:t>Wenn der Wetterbericht für den kommenden Tag Eis und Schnee voraussagt, ist es recht spät</w:t>
      </w:r>
      <w:r w:rsidR="00982EFA">
        <w:rPr>
          <w:color w:val="000000" w:themeColor="text1"/>
        </w:rPr>
        <w:t>, das Auto ordentlich</w:t>
      </w:r>
      <w:r w:rsidR="004766C3">
        <w:rPr>
          <w:color w:val="000000" w:themeColor="text1"/>
        </w:rPr>
        <w:t xml:space="preserve"> </w:t>
      </w:r>
      <w:r w:rsidR="00982EFA">
        <w:rPr>
          <w:color w:val="000000" w:themeColor="text1"/>
        </w:rPr>
        <w:t xml:space="preserve">auf </w:t>
      </w:r>
      <w:r w:rsidR="004766C3">
        <w:rPr>
          <w:color w:val="000000" w:themeColor="text1"/>
        </w:rPr>
        <w:t>die kalte Jahreszeit</w:t>
      </w:r>
      <w:r w:rsidR="00982EFA">
        <w:rPr>
          <w:color w:val="000000" w:themeColor="text1"/>
        </w:rPr>
        <w:t xml:space="preserve"> vorzubereiten</w:t>
      </w:r>
      <w:r w:rsidR="004766C3">
        <w:rPr>
          <w:color w:val="000000" w:themeColor="text1"/>
        </w:rPr>
        <w:t xml:space="preserve">. Sinnvoller ist </w:t>
      </w:r>
      <w:r w:rsidR="00982EFA">
        <w:rPr>
          <w:color w:val="000000" w:themeColor="text1"/>
        </w:rPr>
        <w:t>das</w:t>
      </w:r>
      <w:r w:rsidR="004766C3">
        <w:rPr>
          <w:color w:val="000000" w:themeColor="text1"/>
        </w:rPr>
        <w:t xml:space="preserve">, wenn es trocken und noch nicht zu kalt ist. </w:t>
      </w:r>
      <w:r w:rsidR="00E32D64">
        <w:rPr>
          <w:color w:val="000000" w:themeColor="text1"/>
        </w:rPr>
        <w:t xml:space="preserve">Auch deswegen greift die GTÜ Gesellschaft für Technische Überwachung mbH rechtzeitig ein Thema auf, über das viele Autofahrer Bescheid wissen und mit dem sie dennoch mitunter </w:t>
      </w:r>
      <w:r w:rsidR="00354883">
        <w:rPr>
          <w:color w:val="000000" w:themeColor="text1"/>
        </w:rPr>
        <w:t xml:space="preserve">eher </w:t>
      </w:r>
      <w:r w:rsidR="00E32D64">
        <w:rPr>
          <w:color w:val="000000" w:themeColor="text1"/>
        </w:rPr>
        <w:t xml:space="preserve">nachlässig umgehen. Die </w:t>
      </w:r>
      <w:r w:rsidR="00BD1EBF">
        <w:rPr>
          <w:color w:val="000000" w:themeColor="text1"/>
        </w:rPr>
        <w:t>zusammengefassten</w:t>
      </w:r>
      <w:r w:rsidR="00982EFA">
        <w:rPr>
          <w:color w:val="000000" w:themeColor="text1"/>
        </w:rPr>
        <w:t xml:space="preserve"> </w:t>
      </w:r>
      <w:r w:rsidR="00354883">
        <w:rPr>
          <w:color w:val="000000" w:themeColor="text1"/>
        </w:rPr>
        <w:t>Wintert</w:t>
      </w:r>
      <w:r w:rsidR="00E32D64">
        <w:rPr>
          <w:color w:val="000000" w:themeColor="text1"/>
        </w:rPr>
        <w:t xml:space="preserve">ipps verlangen nur einen kleinen Aufwand, haben aber eine durchaus gravierende Wirkung für eine sichere Fahrt durch eine Jahreszeit mit besonders häufig wechselnden </w:t>
      </w:r>
      <w:r w:rsidR="005B2EB6">
        <w:rPr>
          <w:color w:val="000000" w:themeColor="text1"/>
        </w:rPr>
        <w:t>Straßenverhältnissen</w:t>
      </w:r>
      <w:r w:rsidR="00E32D64">
        <w:rPr>
          <w:color w:val="000000" w:themeColor="text1"/>
        </w:rPr>
        <w:t>.</w:t>
      </w:r>
    </w:p>
    <w:p w14:paraId="79A479A0" w14:textId="77777777" w:rsidR="00155BD2" w:rsidRDefault="00140ECA" w:rsidP="00565B48">
      <w:pPr>
        <w:ind w:right="2120"/>
        <w:rPr>
          <w:color w:val="000000" w:themeColor="text1"/>
        </w:rPr>
        <w:sectPr w:rsidR="00155BD2"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000000" w:themeColor="text1"/>
        </w:rPr>
        <w:t xml:space="preserve"> </w:t>
      </w:r>
      <w:r w:rsidR="007C3B83">
        <w:rPr>
          <w:color w:val="000000" w:themeColor="text1"/>
        </w:rPr>
        <w:t>Losgeh</w:t>
      </w:r>
      <w:r w:rsidR="00982EFA">
        <w:rPr>
          <w:color w:val="000000" w:themeColor="text1"/>
        </w:rPr>
        <w:t xml:space="preserve">en kann </w:t>
      </w:r>
      <w:r w:rsidR="007C3B83">
        <w:rPr>
          <w:color w:val="000000" w:themeColor="text1"/>
        </w:rPr>
        <w:t xml:space="preserve">diese Fahrt in der Regel nur, wenn die Batterie genügend </w:t>
      </w:r>
      <w:r w:rsidR="00982EFA">
        <w:rPr>
          <w:color w:val="000000" w:themeColor="text1"/>
        </w:rPr>
        <w:t>„</w:t>
      </w:r>
      <w:r w:rsidR="007C3B83">
        <w:rPr>
          <w:color w:val="000000" w:themeColor="text1"/>
        </w:rPr>
        <w:t>Saft</w:t>
      </w:r>
      <w:r w:rsidR="00982EFA">
        <w:rPr>
          <w:color w:val="000000" w:themeColor="text1"/>
        </w:rPr>
        <w:t>“</w:t>
      </w:r>
      <w:r w:rsidR="007C3B83">
        <w:rPr>
          <w:color w:val="000000" w:themeColor="text1"/>
        </w:rPr>
        <w:t xml:space="preserve"> liefert. Falls der Anlasser schon bei moderaten </w:t>
      </w:r>
      <w:r w:rsidR="00982EFA">
        <w:rPr>
          <w:color w:val="000000" w:themeColor="text1"/>
        </w:rPr>
        <w:t>Außent</w:t>
      </w:r>
      <w:r w:rsidR="007C3B83">
        <w:rPr>
          <w:color w:val="000000" w:themeColor="text1"/>
        </w:rPr>
        <w:t xml:space="preserve">emperaturen recht müde wirkt, ist ein Tausch des </w:t>
      </w:r>
      <w:r w:rsidR="0077401D">
        <w:rPr>
          <w:color w:val="000000" w:themeColor="text1"/>
        </w:rPr>
        <w:t>Kraftspenders ratsa</w:t>
      </w:r>
      <w:r w:rsidR="007C3B83">
        <w:rPr>
          <w:color w:val="000000" w:themeColor="text1"/>
        </w:rPr>
        <w:t>m</w:t>
      </w:r>
      <w:r w:rsidR="007C3523">
        <w:rPr>
          <w:color w:val="000000" w:themeColor="text1"/>
        </w:rPr>
        <w:t xml:space="preserve">. Die durchschnittliche Lebensdauer einer </w:t>
      </w:r>
      <w:r w:rsidR="00982EFA">
        <w:rPr>
          <w:color w:val="000000" w:themeColor="text1"/>
        </w:rPr>
        <w:t>Autob</w:t>
      </w:r>
      <w:r w:rsidR="007C3523">
        <w:rPr>
          <w:color w:val="000000" w:themeColor="text1"/>
        </w:rPr>
        <w:t xml:space="preserve">atterie liegt bei fünf bis sieben Jahren. </w:t>
      </w:r>
      <w:r w:rsidR="00982EFA">
        <w:rPr>
          <w:color w:val="000000" w:themeColor="text1"/>
        </w:rPr>
        <w:t xml:space="preserve">Nicht immer ist sie freilich defekt: </w:t>
      </w:r>
      <w:r w:rsidR="007C3523">
        <w:rPr>
          <w:color w:val="000000" w:themeColor="text1"/>
        </w:rPr>
        <w:t>Kurzstrecken</w:t>
      </w:r>
      <w:r w:rsidR="00982EFA">
        <w:rPr>
          <w:color w:val="000000" w:themeColor="text1"/>
        </w:rPr>
        <w:t>fahrten</w:t>
      </w:r>
      <w:r w:rsidR="007C3523">
        <w:rPr>
          <w:color w:val="000000" w:themeColor="text1"/>
        </w:rPr>
        <w:t xml:space="preserve"> mit vielen Verbrauchern</w:t>
      </w:r>
      <w:r w:rsidR="00982EFA">
        <w:rPr>
          <w:color w:val="000000" w:themeColor="text1"/>
        </w:rPr>
        <w:t> </w:t>
      </w:r>
      <w:r w:rsidR="00CA7F5E">
        <w:rPr>
          <w:color w:val="000000" w:themeColor="text1"/>
        </w:rPr>
        <w:t>–</w:t>
      </w:r>
      <w:r w:rsidR="007C3523">
        <w:rPr>
          <w:color w:val="000000" w:themeColor="text1"/>
        </w:rPr>
        <w:t xml:space="preserve"> von der Klimaanlage bis zur Sitzheizung</w:t>
      </w:r>
      <w:r w:rsidR="00982EFA">
        <w:rPr>
          <w:color w:val="000000" w:themeColor="text1"/>
        </w:rPr>
        <w:t> </w:t>
      </w:r>
      <w:r w:rsidR="00CA7F5E">
        <w:rPr>
          <w:color w:val="000000" w:themeColor="text1"/>
        </w:rPr>
        <w:t xml:space="preserve">– </w:t>
      </w:r>
      <w:r w:rsidR="007C3523">
        <w:rPr>
          <w:color w:val="000000" w:themeColor="text1"/>
        </w:rPr>
        <w:t xml:space="preserve">können dazu beitragen, dass die </w:t>
      </w:r>
      <w:r w:rsidR="0074736A">
        <w:rPr>
          <w:color w:val="000000" w:themeColor="text1"/>
        </w:rPr>
        <w:t xml:space="preserve">Batterie nicht am Ende ist, sondern nur geladen werden will. Kurzfristig hilft eine Starthilfe mit entsprechenden Überbrückungskabeln. </w:t>
      </w:r>
    </w:p>
    <w:p w14:paraId="57827611" w14:textId="35DADAA6" w:rsidR="00354883" w:rsidRDefault="0074736A" w:rsidP="003C401F">
      <w:pPr>
        <w:ind w:right="2120"/>
        <w:rPr>
          <w:color w:val="000000" w:themeColor="text1"/>
        </w:rPr>
      </w:pPr>
      <w:r>
        <w:rPr>
          <w:color w:val="000000" w:themeColor="text1"/>
        </w:rPr>
        <w:lastRenderedPageBreak/>
        <w:t>Richtig:</w:t>
      </w:r>
      <w:r w:rsidR="0088517B">
        <w:rPr>
          <w:color w:val="000000" w:themeColor="text1"/>
        </w:rPr>
        <w:t xml:space="preserve"> </w:t>
      </w:r>
      <w:r w:rsidR="00354883">
        <w:rPr>
          <w:color w:val="000000" w:themeColor="text1"/>
        </w:rPr>
        <w:t>Immer erst</w:t>
      </w:r>
      <w:r w:rsidR="00354883" w:rsidDel="00982EFA">
        <w:rPr>
          <w:color w:val="000000" w:themeColor="text1"/>
        </w:rPr>
        <w:t xml:space="preserve"> </w:t>
      </w:r>
      <w:r w:rsidR="00354883">
        <w:rPr>
          <w:color w:val="000000" w:themeColor="text1"/>
        </w:rPr>
        <w:t>das rote Kabel mit den Pluspolen verbinden und dann das schwarze mit den Minuspolen.</w:t>
      </w:r>
    </w:p>
    <w:p w14:paraId="5CADA678" w14:textId="77777777" w:rsidR="00586D4B" w:rsidRDefault="007A1483" w:rsidP="003C401F">
      <w:pPr>
        <w:ind w:right="2120"/>
        <w:rPr>
          <w:color w:val="000000" w:themeColor="text1"/>
        </w:rPr>
      </w:pPr>
      <w:r w:rsidRPr="00832E68">
        <w:rPr>
          <w:color w:val="C6243C"/>
        </w:rPr>
        <w:t>__</w:t>
      </w:r>
      <w:r>
        <w:rPr>
          <w:color w:val="C6243C"/>
        </w:rPr>
        <w:t xml:space="preserve"> </w:t>
      </w:r>
      <w:r w:rsidR="00D12DAD">
        <w:rPr>
          <w:color w:val="000000" w:themeColor="text1"/>
        </w:rPr>
        <w:t>Zur sicheren Fahrt gehören die passenden Reifen. In Deutschland gilt die sogenannte „situative Winterreifenpflicht“</w:t>
      </w:r>
      <w:r w:rsidR="00982EFA">
        <w:rPr>
          <w:color w:val="000000" w:themeColor="text1"/>
        </w:rPr>
        <w:t>:</w:t>
      </w:r>
      <w:r w:rsidR="00D12DAD">
        <w:rPr>
          <w:color w:val="000000" w:themeColor="text1"/>
        </w:rPr>
        <w:t xml:space="preserve"> Bei „Glatteis, Schneeglätte, Schneematsch, Eis- oder Reifglätte“ (§ 2 Absatz 3a StVO) müssen Winterreifen oder Ganzjahrespneus montiert sein. Umkehrschluss: Wer sein Auto nur bewegt, wenn die genannten Umstände nicht ein</w:t>
      </w:r>
      <w:r w:rsidR="008A6681">
        <w:rPr>
          <w:color w:val="000000" w:themeColor="text1"/>
        </w:rPr>
        <w:t>treten, muss kein Bußgeld in Höhe von 60</w:t>
      </w:r>
      <w:r w:rsidR="00982EFA">
        <w:rPr>
          <w:color w:val="000000" w:themeColor="text1"/>
        </w:rPr>
        <w:t> </w:t>
      </w:r>
      <w:r w:rsidR="008A6681">
        <w:rPr>
          <w:color w:val="000000" w:themeColor="text1"/>
        </w:rPr>
        <w:t xml:space="preserve">Euro samt </w:t>
      </w:r>
      <w:r w:rsidR="007600CD">
        <w:rPr>
          <w:color w:val="000000" w:themeColor="text1"/>
        </w:rPr>
        <w:t xml:space="preserve">einem </w:t>
      </w:r>
      <w:r w:rsidR="008A6681">
        <w:rPr>
          <w:color w:val="000000" w:themeColor="text1"/>
        </w:rPr>
        <w:t xml:space="preserve">Punkt in Flensburg fürchten. Allerdings </w:t>
      </w:r>
      <w:r w:rsidR="00982EFA">
        <w:rPr>
          <w:color w:val="000000" w:themeColor="text1"/>
        </w:rPr>
        <w:t xml:space="preserve">verhärten die Gummimischungen von Sommerreifen schon bei niedrigen Plusgraden, während </w:t>
      </w:r>
      <w:r w:rsidR="008A6681">
        <w:rPr>
          <w:color w:val="000000" w:themeColor="text1"/>
        </w:rPr>
        <w:t xml:space="preserve">die </w:t>
      </w:r>
      <w:r w:rsidR="00982EFA">
        <w:rPr>
          <w:color w:val="000000" w:themeColor="text1"/>
        </w:rPr>
        <w:t xml:space="preserve">von </w:t>
      </w:r>
      <w:r w:rsidR="008A6681">
        <w:rPr>
          <w:color w:val="000000" w:themeColor="text1"/>
        </w:rPr>
        <w:t>Winterreifen weicher</w:t>
      </w:r>
      <w:r w:rsidR="00982EFA">
        <w:rPr>
          <w:color w:val="000000" w:themeColor="text1"/>
        </w:rPr>
        <w:t xml:space="preserve"> sind und </w:t>
      </w:r>
      <w:r w:rsidR="008A6681">
        <w:rPr>
          <w:color w:val="000000" w:themeColor="text1"/>
        </w:rPr>
        <w:t>bei tiefen Temperaturen mehr Haftung</w:t>
      </w:r>
      <w:r w:rsidR="00982EFA">
        <w:rPr>
          <w:color w:val="000000" w:themeColor="text1"/>
        </w:rPr>
        <w:t xml:space="preserve"> geben</w:t>
      </w:r>
      <w:r w:rsidR="004D132B">
        <w:rPr>
          <w:color w:val="000000" w:themeColor="text1"/>
        </w:rPr>
        <w:t xml:space="preserve">. </w:t>
      </w:r>
      <w:r w:rsidR="008A6681">
        <w:rPr>
          <w:color w:val="000000" w:themeColor="text1"/>
        </w:rPr>
        <w:t xml:space="preserve">Die </w:t>
      </w:r>
      <w:r w:rsidR="00982EFA">
        <w:rPr>
          <w:color w:val="000000" w:themeColor="text1"/>
        </w:rPr>
        <w:t>GTÜ-</w:t>
      </w:r>
      <w:r w:rsidR="008A6681">
        <w:rPr>
          <w:color w:val="000000" w:themeColor="text1"/>
        </w:rPr>
        <w:t>Experten empfehlen mindestens vier Millimeter</w:t>
      </w:r>
      <w:r w:rsidR="004C58A0">
        <w:rPr>
          <w:color w:val="000000" w:themeColor="text1"/>
        </w:rPr>
        <w:t xml:space="preserve"> Profiltiefe</w:t>
      </w:r>
      <w:r w:rsidR="008A6681">
        <w:rPr>
          <w:color w:val="000000" w:themeColor="text1"/>
        </w:rPr>
        <w:t>.</w:t>
      </w:r>
    </w:p>
    <w:p w14:paraId="42E852EE" w14:textId="475B61AF" w:rsidR="0088517B" w:rsidRDefault="00022F38" w:rsidP="003C401F">
      <w:pPr>
        <w:ind w:right="2120"/>
        <w:rPr>
          <w:color w:val="000000" w:themeColor="text1"/>
        </w:rPr>
      </w:pPr>
      <w:r w:rsidRPr="00832E68">
        <w:rPr>
          <w:color w:val="C6243C"/>
        </w:rPr>
        <w:t>__</w:t>
      </w:r>
      <w:r>
        <w:rPr>
          <w:color w:val="000000" w:themeColor="text1"/>
        </w:rPr>
        <w:t xml:space="preserve"> </w:t>
      </w:r>
      <w:r w:rsidR="008A6681">
        <w:rPr>
          <w:color w:val="000000" w:themeColor="text1"/>
        </w:rPr>
        <w:t xml:space="preserve">Sehen und </w:t>
      </w:r>
      <w:r w:rsidR="0074736A">
        <w:rPr>
          <w:color w:val="000000" w:themeColor="text1"/>
        </w:rPr>
        <w:t>g</w:t>
      </w:r>
      <w:r w:rsidR="008A6681">
        <w:rPr>
          <w:color w:val="000000" w:themeColor="text1"/>
        </w:rPr>
        <w:t xml:space="preserve">esehen werden ist gerade bei </w:t>
      </w:r>
      <w:r w:rsidR="0074736A">
        <w:rPr>
          <w:color w:val="000000" w:themeColor="text1"/>
        </w:rPr>
        <w:t xml:space="preserve">dunklen oder </w:t>
      </w:r>
      <w:r w:rsidR="008A6681">
        <w:rPr>
          <w:color w:val="000000" w:themeColor="text1"/>
        </w:rPr>
        <w:t xml:space="preserve">diffusen Lichtverhältnissen eine Grundvoraussetzung für die sichere Fahrt. Aus </w:t>
      </w:r>
      <w:r w:rsidR="0074736A">
        <w:rPr>
          <w:color w:val="000000" w:themeColor="text1"/>
        </w:rPr>
        <w:t xml:space="preserve">der täglichen Praxis der Hauptuntersuchungen </w:t>
      </w:r>
      <w:r w:rsidR="008A6681">
        <w:rPr>
          <w:color w:val="000000" w:themeColor="text1"/>
        </w:rPr>
        <w:t xml:space="preserve">weiß die GTÜ, dass Beleuchtung und Elektrik </w:t>
      </w:r>
      <w:r w:rsidR="0074736A">
        <w:rPr>
          <w:color w:val="000000" w:themeColor="text1"/>
        </w:rPr>
        <w:t xml:space="preserve">die </w:t>
      </w:r>
      <w:r w:rsidR="008A6681">
        <w:rPr>
          <w:color w:val="000000" w:themeColor="text1"/>
        </w:rPr>
        <w:t>Spitzenreiter in der Mängelstatistik</w:t>
      </w:r>
      <w:r w:rsidR="007600CD">
        <w:rPr>
          <w:color w:val="000000" w:themeColor="text1"/>
        </w:rPr>
        <w:t xml:space="preserve"> sind</w:t>
      </w:r>
      <w:r w:rsidR="008A6681">
        <w:rPr>
          <w:color w:val="000000" w:themeColor="text1"/>
        </w:rPr>
        <w:t xml:space="preserve">. </w:t>
      </w:r>
      <w:r w:rsidR="00E50778">
        <w:rPr>
          <w:color w:val="000000" w:themeColor="text1"/>
        </w:rPr>
        <w:t>Zu zweit lassen sich die Funktionen von Stand-, Abblend- und Fern</w:t>
      </w:r>
      <w:r w:rsidR="00354883">
        <w:rPr>
          <w:color w:val="000000" w:themeColor="text1"/>
        </w:rPr>
        <w:t>- und Brems</w:t>
      </w:r>
      <w:r w:rsidR="00E50778">
        <w:rPr>
          <w:color w:val="000000" w:themeColor="text1"/>
        </w:rPr>
        <w:t>licht, Blinker, Warnblinkanlage</w:t>
      </w:r>
      <w:r w:rsidR="00354883">
        <w:rPr>
          <w:color w:val="000000" w:themeColor="text1"/>
        </w:rPr>
        <w:t>,</w:t>
      </w:r>
      <w:r w:rsidR="00E50778">
        <w:rPr>
          <w:color w:val="000000" w:themeColor="text1"/>
        </w:rPr>
        <w:t xml:space="preserve"> </w:t>
      </w:r>
      <w:r w:rsidR="00354883">
        <w:rPr>
          <w:color w:val="000000" w:themeColor="text1"/>
        </w:rPr>
        <w:t xml:space="preserve">Nebelrückleuchte und </w:t>
      </w:r>
      <w:r w:rsidR="00E50778">
        <w:rPr>
          <w:color w:val="000000" w:themeColor="text1"/>
        </w:rPr>
        <w:t xml:space="preserve">Kennzeichenbeleuchtung </w:t>
      </w:r>
      <w:r w:rsidR="005B2EB6">
        <w:rPr>
          <w:color w:val="000000" w:themeColor="text1"/>
        </w:rPr>
        <w:t xml:space="preserve">ohne großen Aufwand </w:t>
      </w:r>
      <w:r w:rsidR="00E50778">
        <w:rPr>
          <w:color w:val="000000" w:themeColor="text1"/>
        </w:rPr>
        <w:t>überprüfen.</w:t>
      </w:r>
    </w:p>
    <w:p w14:paraId="21EB527F" w14:textId="17BF6399" w:rsidR="001F2281" w:rsidRDefault="0088517B" w:rsidP="003C401F">
      <w:pPr>
        <w:ind w:right="2120"/>
        <w:rPr>
          <w:color w:val="000000" w:themeColor="text1"/>
        </w:rPr>
      </w:pPr>
      <w:r w:rsidRPr="00832E68">
        <w:rPr>
          <w:color w:val="C6243C"/>
        </w:rPr>
        <w:t>__</w:t>
      </w:r>
      <w:r>
        <w:rPr>
          <w:color w:val="000000" w:themeColor="text1"/>
        </w:rPr>
        <w:t xml:space="preserve"> </w:t>
      </w:r>
      <w:r w:rsidR="005B2EB6">
        <w:rPr>
          <w:color w:val="000000" w:themeColor="text1"/>
        </w:rPr>
        <w:t>W</w:t>
      </w:r>
      <w:r w:rsidR="00E50778">
        <w:rPr>
          <w:color w:val="000000" w:themeColor="text1"/>
        </w:rPr>
        <w:t xml:space="preserve">eitaus komfortabler </w:t>
      </w:r>
      <w:r w:rsidR="007600CD">
        <w:rPr>
          <w:color w:val="000000" w:themeColor="text1"/>
        </w:rPr>
        <w:t xml:space="preserve">geschieht </w:t>
      </w:r>
      <w:r w:rsidR="00E50778">
        <w:rPr>
          <w:color w:val="000000" w:themeColor="text1"/>
        </w:rPr>
        <w:t xml:space="preserve">das mit dem </w:t>
      </w:r>
      <w:r w:rsidR="00354883">
        <w:rPr>
          <w:color w:val="000000" w:themeColor="text1"/>
        </w:rPr>
        <w:t xml:space="preserve">derzeit laufenden </w:t>
      </w:r>
      <w:r w:rsidR="00E50778">
        <w:rPr>
          <w:color w:val="000000" w:themeColor="text1"/>
        </w:rPr>
        <w:t xml:space="preserve">kostenlosen Licht- und Reifencheck </w:t>
      </w:r>
      <w:r w:rsidR="007600CD">
        <w:rPr>
          <w:color w:val="000000" w:themeColor="text1"/>
        </w:rPr>
        <w:t>der GTÜ</w:t>
      </w:r>
      <w:r w:rsidR="00E50778">
        <w:rPr>
          <w:color w:val="000000" w:themeColor="text1"/>
        </w:rPr>
        <w:t xml:space="preserve">. Binnen weniger Minuten </w:t>
      </w:r>
      <w:r w:rsidR="005977D5">
        <w:rPr>
          <w:color w:val="000000" w:themeColor="text1"/>
        </w:rPr>
        <w:t xml:space="preserve">stellen die </w:t>
      </w:r>
      <w:r w:rsidR="00533EC5">
        <w:rPr>
          <w:color w:val="000000" w:themeColor="text1"/>
        </w:rPr>
        <w:t xml:space="preserve">teilnehmenden </w:t>
      </w:r>
      <w:r w:rsidR="005977D5">
        <w:rPr>
          <w:color w:val="000000" w:themeColor="text1"/>
        </w:rPr>
        <w:t xml:space="preserve">Fachleute </w:t>
      </w:r>
      <w:r w:rsidR="00533EC5">
        <w:rPr>
          <w:color w:val="000000" w:themeColor="text1"/>
        </w:rPr>
        <w:t xml:space="preserve">der Prüforganisation </w:t>
      </w:r>
      <w:r w:rsidR="005977D5">
        <w:rPr>
          <w:color w:val="000000" w:themeColor="text1"/>
        </w:rPr>
        <w:t>deutschlandweit fest, o</w:t>
      </w:r>
      <w:r w:rsidR="004D132B">
        <w:rPr>
          <w:color w:val="000000" w:themeColor="text1"/>
        </w:rPr>
        <w:t>b</w:t>
      </w:r>
      <w:r w:rsidR="005977D5">
        <w:rPr>
          <w:color w:val="000000" w:themeColor="text1"/>
        </w:rPr>
        <w:t xml:space="preserve"> die Scheinwerfer noch korrekt eingestellt sind</w:t>
      </w:r>
      <w:r w:rsidR="0074736A">
        <w:rPr>
          <w:color w:val="000000" w:themeColor="text1"/>
        </w:rPr>
        <w:t xml:space="preserve"> und</w:t>
      </w:r>
      <w:r w:rsidR="005977D5">
        <w:rPr>
          <w:color w:val="000000" w:themeColor="text1"/>
        </w:rPr>
        <w:t xml:space="preserve"> </w:t>
      </w:r>
      <w:r w:rsidR="004D132B">
        <w:rPr>
          <w:color w:val="000000" w:themeColor="text1"/>
        </w:rPr>
        <w:t xml:space="preserve">Birnen </w:t>
      </w:r>
      <w:r w:rsidR="007600CD">
        <w:rPr>
          <w:color w:val="000000" w:themeColor="text1"/>
        </w:rPr>
        <w:t xml:space="preserve">vorschriftgemäß </w:t>
      </w:r>
      <w:r w:rsidR="004D132B">
        <w:rPr>
          <w:color w:val="000000" w:themeColor="text1"/>
        </w:rPr>
        <w:t>ausgetauscht wurden</w:t>
      </w:r>
      <w:r w:rsidR="0074736A">
        <w:rPr>
          <w:color w:val="000000" w:themeColor="text1"/>
        </w:rPr>
        <w:t>: Und noch mehr</w:t>
      </w:r>
      <w:r w:rsidR="00533EC5">
        <w:rPr>
          <w:color w:val="000000" w:themeColor="text1"/>
        </w:rPr>
        <w:t xml:space="preserve"> </w:t>
      </w:r>
      <w:r w:rsidR="0074736A">
        <w:rPr>
          <w:color w:val="000000" w:themeColor="text1"/>
        </w:rPr>
        <w:t>– auch, ob</w:t>
      </w:r>
      <w:r w:rsidR="004D132B">
        <w:rPr>
          <w:color w:val="000000" w:themeColor="text1"/>
        </w:rPr>
        <w:t xml:space="preserve"> die Reifen den gesetzlichen Vorschriften entsprechen oder schon </w:t>
      </w:r>
      <w:r w:rsidR="00533EC5">
        <w:rPr>
          <w:color w:val="000000" w:themeColor="text1"/>
        </w:rPr>
        <w:t>zu sehr in die Jahre gekommen</w:t>
      </w:r>
      <w:r w:rsidR="004D132B">
        <w:rPr>
          <w:color w:val="000000" w:themeColor="text1"/>
        </w:rPr>
        <w:t xml:space="preserve"> sind</w:t>
      </w:r>
      <w:r w:rsidR="00540B0C">
        <w:rPr>
          <w:color w:val="000000" w:themeColor="text1"/>
        </w:rPr>
        <w:t>.</w:t>
      </w:r>
    </w:p>
    <w:p w14:paraId="1AFA8EE4" w14:textId="1E7D2811" w:rsidR="004F2BB0" w:rsidRDefault="001F2281" w:rsidP="003C401F">
      <w:pPr>
        <w:ind w:right="2120"/>
        <w:rPr>
          <w:color w:val="000000" w:themeColor="text1"/>
        </w:rPr>
      </w:pPr>
      <w:r w:rsidRPr="00832E68">
        <w:rPr>
          <w:color w:val="C6243C"/>
        </w:rPr>
        <w:t>__</w:t>
      </w:r>
      <w:r>
        <w:rPr>
          <w:color w:val="000000" w:themeColor="text1"/>
        </w:rPr>
        <w:t xml:space="preserve"> </w:t>
      </w:r>
      <w:r w:rsidR="004D132B">
        <w:rPr>
          <w:color w:val="000000" w:themeColor="text1"/>
        </w:rPr>
        <w:t xml:space="preserve">Zum guten Sehen gehört der klare Blick auf die Fahrbahn. </w:t>
      </w:r>
      <w:r w:rsidR="0074736A">
        <w:rPr>
          <w:color w:val="000000" w:themeColor="text1"/>
        </w:rPr>
        <w:t>Eigentlich selbstverständlich: G</w:t>
      </w:r>
      <w:r w:rsidR="004D132B">
        <w:rPr>
          <w:color w:val="000000" w:themeColor="text1"/>
        </w:rPr>
        <w:t>eputzte Scheiben</w:t>
      </w:r>
      <w:r w:rsidR="0074736A">
        <w:rPr>
          <w:color w:val="000000" w:themeColor="text1"/>
        </w:rPr>
        <w:t xml:space="preserve"> sind dafür eine Voraussetzung</w:t>
      </w:r>
      <w:r w:rsidR="004D132B">
        <w:rPr>
          <w:color w:val="000000" w:themeColor="text1"/>
        </w:rPr>
        <w:t>. Für die Frontscheibe übernehmen die Scheibenwischer einen guten Teil der Arbeit</w:t>
      </w:r>
      <w:r w:rsidR="00073975">
        <w:rPr>
          <w:color w:val="000000" w:themeColor="text1"/>
        </w:rPr>
        <w:t>. Die</w:t>
      </w:r>
      <w:r w:rsidR="0088517B">
        <w:rPr>
          <w:color w:val="000000" w:themeColor="text1"/>
        </w:rPr>
        <w:t>se</w:t>
      </w:r>
      <w:r w:rsidR="00073975">
        <w:rPr>
          <w:color w:val="000000" w:themeColor="text1"/>
        </w:rPr>
        <w:t xml:space="preserve"> sollten keinesfalls ausgefranst sein. Unterstützung erhalten sie durch Scheibenwischwasser, wenn es mit einem Winterreiniger ergänzt ist. Der hilft beim Kampf gegen Schmutz und verhindert, dass Wasser, Pumpe oder Spritzdüsen einfrieren. Gern vergessen wird das regelmäßige Reinigen der Frontscheibe von innen</w:t>
      </w:r>
      <w:r w:rsidR="0074736A">
        <w:rPr>
          <w:color w:val="000000" w:themeColor="text1"/>
        </w:rPr>
        <w:t xml:space="preserve">. Denn über den ständigen Luftaustausch über </w:t>
      </w:r>
      <w:r w:rsidR="00073975">
        <w:rPr>
          <w:color w:val="000000" w:themeColor="text1"/>
        </w:rPr>
        <w:t>Gebläse</w:t>
      </w:r>
      <w:r w:rsidR="0074736A">
        <w:rPr>
          <w:color w:val="000000" w:themeColor="text1"/>
        </w:rPr>
        <w:t>, Heizung</w:t>
      </w:r>
      <w:r w:rsidR="00073975">
        <w:rPr>
          <w:color w:val="000000" w:themeColor="text1"/>
        </w:rPr>
        <w:t xml:space="preserve"> oder Klimaanlage </w:t>
      </w:r>
      <w:r w:rsidR="0074736A">
        <w:rPr>
          <w:color w:val="000000" w:themeColor="text1"/>
        </w:rPr>
        <w:t>setzen sich kaum sichtbare Schmutzpartikel auf dem Glas ab</w:t>
      </w:r>
      <w:r w:rsidR="00073975">
        <w:rPr>
          <w:color w:val="000000" w:themeColor="text1"/>
        </w:rPr>
        <w:t xml:space="preserve">. </w:t>
      </w:r>
      <w:r w:rsidR="0074736A">
        <w:rPr>
          <w:color w:val="000000" w:themeColor="text1"/>
        </w:rPr>
        <w:t xml:space="preserve">Meist </w:t>
      </w:r>
      <w:r w:rsidR="00533EC5">
        <w:rPr>
          <w:color w:val="000000" w:themeColor="text1"/>
        </w:rPr>
        <w:t xml:space="preserve">zeigt das </w:t>
      </w:r>
      <w:r w:rsidR="0074736A">
        <w:rPr>
          <w:color w:val="000000" w:themeColor="text1"/>
        </w:rPr>
        <w:t xml:space="preserve">Putzen der Innenseite </w:t>
      </w:r>
      <w:r w:rsidR="00533EC5">
        <w:rPr>
          <w:color w:val="000000" w:themeColor="text1"/>
        </w:rPr>
        <w:t xml:space="preserve">eine </w:t>
      </w:r>
      <w:r w:rsidR="0074736A">
        <w:rPr>
          <w:color w:val="000000" w:themeColor="text1"/>
        </w:rPr>
        <w:t>verblüffend</w:t>
      </w:r>
      <w:r w:rsidR="00533EC5">
        <w:rPr>
          <w:color w:val="000000" w:themeColor="text1"/>
        </w:rPr>
        <w:t>e Wirkung</w:t>
      </w:r>
      <w:r w:rsidR="00073975">
        <w:rPr>
          <w:color w:val="000000" w:themeColor="text1"/>
        </w:rPr>
        <w:t xml:space="preserve">: So klar </w:t>
      </w:r>
      <w:r w:rsidR="0074736A">
        <w:rPr>
          <w:color w:val="000000" w:themeColor="text1"/>
        </w:rPr>
        <w:t xml:space="preserve">haben </w:t>
      </w:r>
      <w:r w:rsidR="00073975">
        <w:rPr>
          <w:color w:val="000000" w:themeColor="text1"/>
        </w:rPr>
        <w:t>sich die Konturen der Um</w:t>
      </w:r>
      <w:r w:rsidR="0074736A">
        <w:rPr>
          <w:color w:val="000000" w:themeColor="text1"/>
        </w:rPr>
        <w:t xml:space="preserve">gebung </w:t>
      </w:r>
      <w:r w:rsidR="00073975">
        <w:rPr>
          <w:color w:val="000000" w:themeColor="text1"/>
        </w:rPr>
        <w:t>schon lange nicht mehr ab</w:t>
      </w:r>
      <w:r w:rsidR="0074736A">
        <w:rPr>
          <w:color w:val="000000" w:themeColor="text1"/>
        </w:rPr>
        <w:t>gezeichnet</w:t>
      </w:r>
      <w:r w:rsidR="004F2BB0">
        <w:rPr>
          <w:color w:val="000000" w:themeColor="text1"/>
        </w:rPr>
        <w:t>.</w:t>
      </w:r>
    </w:p>
    <w:p w14:paraId="60004E41" w14:textId="6EB224F9" w:rsidR="0074736A" w:rsidRDefault="00C83C37" w:rsidP="001B0E43">
      <w:pPr>
        <w:ind w:right="2120"/>
        <w:rPr>
          <w:color w:val="000000" w:themeColor="text1"/>
        </w:rPr>
      </w:pPr>
      <w:r w:rsidRPr="00832E68">
        <w:rPr>
          <w:color w:val="C6243C"/>
        </w:rPr>
        <w:lastRenderedPageBreak/>
        <w:t>__</w:t>
      </w:r>
      <w:r>
        <w:rPr>
          <w:color w:val="C6243C"/>
        </w:rPr>
        <w:t xml:space="preserve"> </w:t>
      </w:r>
      <w:r w:rsidR="00073975">
        <w:rPr>
          <w:color w:val="000000" w:themeColor="text1"/>
        </w:rPr>
        <w:t xml:space="preserve">Bei Fahrzeugen, die </w:t>
      </w:r>
      <w:r w:rsidR="0074736A">
        <w:rPr>
          <w:color w:val="000000" w:themeColor="text1"/>
        </w:rPr>
        <w:t xml:space="preserve">nicht so oft einen regelmäßigen </w:t>
      </w:r>
      <w:r w:rsidR="00073975">
        <w:rPr>
          <w:color w:val="000000" w:themeColor="text1"/>
        </w:rPr>
        <w:t xml:space="preserve">Kundendienst </w:t>
      </w:r>
      <w:r w:rsidR="0074736A">
        <w:rPr>
          <w:color w:val="000000" w:themeColor="text1"/>
        </w:rPr>
        <w:t>erhalten</w:t>
      </w:r>
      <w:r w:rsidR="00073975">
        <w:rPr>
          <w:color w:val="000000" w:themeColor="text1"/>
        </w:rPr>
        <w:t>, ist ein Check der Kühl</w:t>
      </w:r>
      <w:r w:rsidR="00656549">
        <w:rPr>
          <w:color w:val="000000" w:themeColor="text1"/>
        </w:rPr>
        <w:t xml:space="preserve">flüssigkeit mit einem Frostschutzprüfgerät ratsam. </w:t>
      </w:r>
      <w:r w:rsidR="0074736A">
        <w:rPr>
          <w:color w:val="000000" w:themeColor="text1"/>
        </w:rPr>
        <w:t>Diese sollte b</w:t>
      </w:r>
      <w:r w:rsidR="00656549">
        <w:rPr>
          <w:color w:val="000000" w:themeColor="text1"/>
        </w:rPr>
        <w:t xml:space="preserve">ei Temperaturen von bis zu </w:t>
      </w:r>
      <w:r w:rsidR="0074736A">
        <w:rPr>
          <w:color w:val="000000" w:themeColor="text1"/>
        </w:rPr>
        <w:t xml:space="preserve">minus </w:t>
      </w:r>
      <w:r w:rsidR="00533EC5">
        <w:rPr>
          <w:color w:val="000000" w:themeColor="text1"/>
        </w:rPr>
        <w:t>25 Grad</w:t>
      </w:r>
      <w:r w:rsidR="00656549">
        <w:rPr>
          <w:color w:val="000000" w:themeColor="text1"/>
        </w:rPr>
        <w:t xml:space="preserve"> </w:t>
      </w:r>
      <w:r w:rsidR="001B0E43">
        <w:rPr>
          <w:color w:val="000000" w:themeColor="text1"/>
        </w:rPr>
        <w:t xml:space="preserve">Celsius </w:t>
      </w:r>
      <w:r w:rsidR="00656549">
        <w:rPr>
          <w:color w:val="000000" w:themeColor="text1"/>
        </w:rPr>
        <w:t>flüssig bleiben, sonst drohen bei richtig kalten Winternächten teure Frostschäden am Motor.</w:t>
      </w:r>
    </w:p>
    <w:p w14:paraId="62D96A24" w14:textId="42AA2A23" w:rsidR="006B3B9E" w:rsidRDefault="0074736A" w:rsidP="001B0E43">
      <w:pPr>
        <w:ind w:right="2120"/>
        <w:rPr>
          <w:color w:val="000000" w:themeColor="text1"/>
        </w:rPr>
      </w:pPr>
      <w:r w:rsidRPr="00832E68">
        <w:rPr>
          <w:color w:val="C6243C"/>
        </w:rPr>
        <w:t>__</w:t>
      </w:r>
      <w:r>
        <w:rPr>
          <w:color w:val="C6243C"/>
        </w:rPr>
        <w:t xml:space="preserve"> </w:t>
      </w:r>
      <w:r w:rsidR="00656549">
        <w:rPr>
          <w:color w:val="000000" w:themeColor="text1"/>
        </w:rPr>
        <w:t xml:space="preserve">Erfrierungserscheinungen treten auch gern an Türgummis auf. Diverse Mittel </w:t>
      </w:r>
      <w:r w:rsidR="00533EC5">
        <w:rPr>
          <w:color w:val="000000" w:themeColor="text1"/>
        </w:rPr>
        <w:t>aus dem</w:t>
      </w:r>
      <w:r>
        <w:rPr>
          <w:color w:val="000000" w:themeColor="text1"/>
        </w:rPr>
        <w:t xml:space="preserve"> </w:t>
      </w:r>
      <w:r w:rsidR="00656549">
        <w:rPr>
          <w:color w:val="000000" w:themeColor="text1"/>
        </w:rPr>
        <w:t xml:space="preserve">Fachhandel, </w:t>
      </w:r>
      <w:r w:rsidR="00533EC5">
        <w:rPr>
          <w:color w:val="000000" w:themeColor="text1"/>
        </w:rPr>
        <w:t xml:space="preserve">von </w:t>
      </w:r>
      <w:r w:rsidR="00656549">
        <w:rPr>
          <w:color w:val="000000" w:themeColor="text1"/>
        </w:rPr>
        <w:t>Tankstelle</w:t>
      </w:r>
      <w:r w:rsidR="00533EC5">
        <w:rPr>
          <w:color w:val="000000" w:themeColor="text1"/>
        </w:rPr>
        <w:t>n</w:t>
      </w:r>
      <w:r w:rsidR="00656549">
        <w:rPr>
          <w:color w:val="000000" w:themeColor="text1"/>
        </w:rPr>
        <w:t xml:space="preserve"> oder Drogerie</w:t>
      </w:r>
      <w:r w:rsidR="00533EC5">
        <w:rPr>
          <w:color w:val="000000" w:themeColor="text1"/>
        </w:rPr>
        <w:t>n</w:t>
      </w:r>
      <w:r w:rsidR="00656549">
        <w:rPr>
          <w:color w:val="000000" w:themeColor="text1"/>
        </w:rPr>
        <w:t xml:space="preserve"> verhindern Beschädigungen und bewirken, dass sich die Türen auch bei Laternenparkern selbst </w:t>
      </w:r>
      <w:r w:rsidR="00354883">
        <w:rPr>
          <w:color w:val="000000" w:themeColor="text1"/>
        </w:rPr>
        <w:t xml:space="preserve">bei </w:t>
      </w:r>
      <w:r w:rsidR="00656549">
        <w:rPr>
          <w:color w:val="000000" w:themeColor="text1"/>
        </w:rPr>
        <w:t xml:space="preserve">bitterkalten Wintertagen und -nächten </w:t>
      </w:r>
      <w:r w:rsidR="00533EC5">
        <w:rPr>
          <w:color w:val="000000" w:themeColor="text1"/>
        </w:rPr>
        <w:t>problemlos</w:t>
      </w:r>
      <w:r w:rsidR="00656549">
        <w:rPr>
          <w:color w:val="000000" w:themeColor="text1"/>
        </w:rPr>
        <w:t xml:space="preserve"> öffnen lassen. </w:t>
      </w:r>
      <w:r w:rsidR="007600CD">
        <w:rPr>
          <w:color w:val="000000" w:themeColor="text1"/>
        </w:rPr>
        <w:t xml:space="preserve">Damit es </w:t>
      </w:r>
      <w:r w:rsidR="00ED01C6">
        <w:rPr>
          <w:color w:val="000000" w:themeColor="text1"/>
        </w:rPr>
        <w:t xml:space="preserve">überhaupt </w:t>
      </w:r>
      <w:r w:rsidR="007600CD">
        <w:rPr>
          <w:color w:val="000000" w:themeColor="text1"/>
        </w:rPr>
        <w:t>so</w:t>
      </w:r>
      <w:r w:rsidR="00ED01C6">
        <w:rPr>
          <w:color w:val="000000" w:themeColor="text1"/>
        </w:rPr>
        <w:t xml:space="preserve"> </w:t>
      </w:r>
      <w:r w:rsidR="007600CD">
        <w:rPr>
          <w:color w:val="000000" w:themeColor="text1"/>
        </w:rPr>
        <w:t xml:space="preserve">weit kommt, </w:t>
      </w:r>
      <w:r w:rsidR="00354883">
        <w:rPr>
          <w:color w:val="000000" w:themeColor="text1"/>
        </w:rPr>
        <w:t xml:space="preserve">ist </w:t>
      </w:r>
      <w:r w:rsidR="00ED01C6">
        <w:rPr>
          <w:color w:val="000000" w:themeColor="text1"/>
        </w:rPr>
        <w:t xml:space="preserve">mitunter ein </w:t>
      </w:r>
      <w:r w:rsidR="005E0205">
        <w:rPr>
          <w:color w:val="000000" w:themeColor="text1"/>
        </w:rPr>
        <w:t>griffbereite Türschlossenteiser</w:t>
      </w:r>
      <w:r w:rsidR="00354883">
        <w:rPr>
          <w:color w:val="000000" w:themeColor="text1"/>
        </w:rPr>
        <w:t xml:space="preserve"> nützlich</w:t>
      </w:r>
      <w:r w:rsidR="005E0205">
        <w:rPr>
          <w:color w:val="000000" w:themeColor="text1"/>
        </w:rPr>
        <w:t>.</w:t>
      </w:r>
    </w:p>
    <w:p w14:paraId="27E31CC4" w14:textId="7870290A" w:rsidR="0088517B" w:rsidRDefault="0088517B" w:rsidP="0088517B">
      <w:pPr>
        <w:ind w:right="2120"/>
        <w:rPr>
          <w:color w:val="000000" w:themeColor="text1"/>
        </w:rPr>
      </w:pPr>
      <w:r w:rsidRPr="00832E68">
        <w:rPr>
          <w:color w:val="C6243C"/>
        </w:rPr>
        <w:t>__</w:t>
      </w:r>
      <w:r w:rsidRPr="00F41821">
        <w:rPr>
          <w:color w:val="000000" w:themeColor="text1"/>
        </w:rPr>
        <w:t xml:space="preserve"> Und zu guter Letzt: Eine oder zwei Decken im Auto </w:t>
      </w:r>
      <w:r w:rsidR="00354883" w:rsidRPr="00F41821">
        <w:rPr>
          <w:color w:val="000000" w:themeColor="text1"/>
        </w:rPr>
        <w:t xml:space="preserve">werden zum wichtigen Wärmespender, sollte man eine Panne haben oder gar aufgrund winterlicher Straßenverhältnisse steckenbleiben und auf den </w:t>
      </w:r>
      <w:r>
        <w:rPr>
          <w:color w:val="000000" w:themeColor="text1"/>
        </w:rPr>
        <w:t xml:space="preserve">Winterdienst </w:t>
      </w:r>
      <w:r w:rsidR="00354883">
        <w:rPr>
          <w:color w:val="000000" w:themeColor="text1"/>
        </w:rPr>
        <w:t>warten müssen</w:t>
      </w:r>
      <w:r>
        <w:rPr>
          <w:color w:val="000000" w:themeColor="text1"/>
        </w:rPr>
        <w:t xml:space="preserve">. Auch bei langen Staus auf </w:t>
      </w:r>
      <w:r w:rsidR="00354883">
        <w:rPr>
          <w:color w:val="000000" w:themeColor="text1"/>
        </w:rPr>
        <w:t xml:space="preserve">der </w:t>
      </w:r>
      <w:r>
        <w:rPr>
          <w:color w:val="000000" w:themeColor="text1"/>
        </w:rPr>
        <w:t>Autobahn ist mancher froh um deren Wärme.</w:t>
      </w:r>
    </w:p>
    <w:p w14:paraId="71B2B426" w14:textId="67874587" w:rsidR="00B512FC" w:rsidRDefault="00B512FC" w:rsidP="00DC0E79">
      <w:pPr>
        <w:ind w:right="2120"/>
      </w:pPr>
    </w:p>
    <w:p w14:paraId="4B83317F" w14:textId="030EACBB" w:rsidR="00BB4D27" w:rsidRDefault="00BB4D27" w:rsidP="00DC0E79">
      <w:pPr>
        <w:ind w:right="2120"/>
      </w:pPr>
    </w:p>
    <w:p w14:paraId="202FF575" w14:textId="6AE855EE" w:rsidR="0074736A" w:rsidRDefault="0074736A" w:rsidP="00DC0E79">
      <w:pPr>
        <w:ind w:right="2120"/>
      </w:pPr>
    </w:p>
    <w:p w14:paraId="6E356FCA" w14:textId="130E7A9E" w:rsidR="0074736A" w:rsidRDefault="0074736A" w:rsidP="00DC0E79">
      <w:pPr>
        <w:ind w:right="2120"/>
      </w:pPr>
    </w:p>
    <w:p w14:paraId="2F567F51" w14:textId="39DFDE7D" w:rsidR="0074736A" w:rsidRDefault="0074736A" w:rsidP="00DC0E79">
      <w:pPr>
        <w:ind w:right="2120"/>
      </w:pPr>
    </w:p>
    <w:p w14:paraId="0538C69E" w14:textId="77777777" w:rsidR="00B136AE" w:rsidRDefault="00B136AE" w:rsidP="00DC0E79">
      <w:pPr>
        <w:ind w:right="2120"/>
      </w:pPr>
    </w:p>
    <w:p w14:paraId="264B08DB" w14:textId="279F74D4" w:rsidR="009F1770" w:rsidRDefault="009F1770" w:rsidP="00DC0E79">
      <w:pPr>
        <w:ind w:right="2120"/>
      </w:pPr>
    </w:p>
    <w:p w14:paraId="4AE4F9DD" w14:textId="77777777" w:rsidR="009F1770" w:rsidRDefault="009F1770" w:rsidP="00DC0E79">
      <w:pPr>
        <w:ind w:right="2120"/>
      </w:pPr>
    </w:p>
    <w:p w14:paraId="6ECF8AC5" w14:textId="77777777" w:rsidR="0074736A" w:rsidRDefault="0074736A" w:rsidP="00DC0E79">
      <w:pPr>
        <w:ind w:right="2120"/>
      </w:pPr>
    </w:p>
    <w:p w14:paraId="0BCC2A14" w14:textId="77777777" w:rsidR="00B512FC" w:rsidRDefault="00B512FC" w:rsidP="00DC0E79">
      <w:pPr>
        <w:ind w:right="2120"/>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4B28" w14:textId="77777777" w:rsidR="00442D53" w:rsidRDefault="00442D53" w:rsidP="00A72994">
      <w:r>
        <w:separator/>
      </w:r>
    </w:p>
  </w:endnote>
  <w:endnote w:type="continuationSeparator" w:id="0">
    <w:p w14:paraId="06875EC9" w14:textId="77777777" w:rsidR="00442D53" w:rsidRDefault="00442D5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831F0" w14:textId="77777777" w:rsidR="00442D53" w:rsidRDefault="00442D53" w:rsidP="00A72994">
      <w:r>
        <w:separator/>
      </w:r>
    </w:p>
  </w:footnote>
  <w:footnote w:type="continuationSeparator" w:id="0">
    <w:p w14:paraId="045A3CCF" w14:textId="77777777" w:rsidR="00442D53" w:rsidRDefault="00442D5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1EC8"/>
    <w:rsid w:val="00014B97"/>
    <w:rsid w:val="000162ED"/>
    <w:rsid w:val="0002199A"/>
    <w:rsid w:val="000226D8"/>
    <w:rsid w:val="00022D43"/>
    <w:rsid w:val="00022F2A"/>
    <w:rsid w:val="00022F38"/>
    <w:rsid w:val="00031263"/>
    <w:rsid w:val="00032AE3"/>
    <w:rsid w:val="00037374"/>
    <w:rsid w:val="00037B2B"/>
    <w:rsid w:val="000414E4"/>
    <w:rsid w:val="0004421D"/>
    <w:rsid w:val="0004535B"/>
    <w:rsid w:val="000539BC"/>
    <w:rsid w:val="000644FC"/>
    <w:rsid w:val="00071B1D"/>
    <w:rsid w:val="00073975"/>
    <w:rsid w:val="00076392"/>
    <w:rsid w:val="00086069"/>
    <w:rsid w:val="00090BC9"/>
    <w:rsid w:val="000910B5"/>
    <w:rsid w:val="000A1086"/>
    <w:rsid w:val="000A1433"/>
    <w:rsid w:val="000B0C74"/>
    <w:rsid w:val="000B7A33"/>
    <w:rsid w:val="000C05EA"/>
    <w:rsid w:val="000C0A0D"/>
    <w:rsid w:val="000C2219"/>
    <w:rsid w:val="000C7567"/>
    <w:rsid w:val="000D31FA"/>
    <w:rsid w:val="000E493D"/>
    <w:rsid w:val="000E5FAB"/>
    <w:rsid w:val="000E7BED"/>
    <w:rsid w:val="000F3D30"/>
    <w:rsid w:val="000F42FD"/>
    <w:rsid w:val="000F5D6E"/>
    <w:rsid w:val="00104193"/>
    <w:rsid w:val="00104E94"/>
    <w:rsid w:val="0012372E"/>
    <w:rsid w:val="00126C0A"/>
    <w:rsid w:val="00134D67"/>
    <w:rsid w:val="001359B4"/>
    <w:rsid w:val="00136186"/>
    <w:rsid w:val="00136CBB"/>
    <w:rsid w:val="00140ECA"/>
    <w:rsid w:val="00143C3D"/>
    <w:rsid w:val="00143F93"/>
    <w:rsid w:val="001526C9"/>
    <w:rsid w:val="00153AE4"/>
    <w:rsid w:val="00154922"/>
    <w:rsid w:val="00155BD2"/>
    <w:rsid w:val="00157579"/>
    <w:rsid w:val="00160195"/>
    <w:rsid w:val="001610EC"/>
    <w:rsid w:val="00163855"/>
    <w:rsid w:val="00172856"/>
    <w:rsid w:val="0017471B"/>
    <w:rsid w:val="001764C2"/>
    <w:rsid w:val="001826D6"/>
    <w:rsid w:val="001834A8"/>
    <w:rsid w:val="00184E34"/>
    <w:rsid w:val="00187C01"/>
    <w:rsid w:val="00192059"/>
    <w:rsid w:val="001924E9"/>
    <w:rsid w:val="00194D2D"/>
    <w:rsid w:val="001A33C6"/>
    <w:rsid w:val="001A35BF"/>
    <w:rsid w:val="001A4A6B"/>
    <w:rsid w:val="001B0807"/>
    <w:rsid w:val="001B0E43"/>
    <w:rsid w:val="001B38D9"/>
    <w:rsid w:val="001B67FA"/>
    <w:rsid w:val="001C3508"/>
    <w:rsid w:val="001C529E"/>
    <w:rsid w:val="001C5A1B"/>
    <w:rsid w:val="001E4AB5"/>
    <w:rsid w:val="001E65B5"/>
    <w:rsid w:val="001E68E8"/>
    <w:rsid w:val="001F206C"/>
    <w:rsid w:val="001F2281"/>
    <w:rsid w:val="001F3C94"/>
    <w:rsid w:val="001F49A8"/>
    <w:rsid w:val="00200172"/>
    <w:rsid w:val="002013AE"/>
    <w:rsid w:val="0020339B"/>
    <w:rsid w:val="00203651"/>
    <w:rsid w:val="00206DF1"/>
    <w:rsid w:val="0021052D"/>
    <w:rsid w:val="00215F7C"/>
    <w:rsid w:val="002333EF"/>
    <w:rsid w:val="00236066"/>
    <w:rsid w:val="00237371"/>
    <w:rsid w:val="00241055"/>
    <w:rsid w:val="00243C9F"/>
    <w:rsid w:val="00243DFD"/>
    <w:rsid w:val="0024633B"/>
    <w:rsid w:val="00250462"/>
    <w:rsid w:val="00250A44"/>
    <w:rsid w:val="002678E9"/>
    <w:rsid w:val="00276D9A"/>
    <w:rsid w:val="00286A0C"/>
    <w:rsid w:val="002937BC"/>
    <w:rsid w:val="002948BB"/>
    <w:rsid w:val="00297585"/>
    <w:rsid w:val="00297D29"/>
    <w:rsid w:val="002A0625"/>
    <w:rsid w:val="002A4704"/>
    <w:rsid w:val="002A4B71"/>
    <w:rsid w:val="002B10C1"/>
    <w:rsid w:val="002B128C"/>
    <w:rsid w:val="002C1755"/>
    <w:rsid w:val="002C2F66"/>
    <w:rsid w:val="002D3DD9"/>
    <w:rsid w:val="002D4120"/>
    <w:rsid w:val="002D5BC3"/>
    <w:rsid w:val="002D6BAF"/>
    <w:rsid w:val="002D6F55"/>
    <w:rsid w:val="002E21B7"/>
    <w:rsid w:val="002E2668"/>
    <w:rsid w:val="002F4D03"/>
    <w:rsid w:val="0030077D"/>
    <w:rsid w:val="00302047"/>
    <w:rsid w:val="003136E9"/>
    <w:rsid w:val="00316BF5"/>
    <w:rsid w:val="0031782F"/>
    <w:rsid w:val="00326A73"/>
    <w:rsid w:val="0034291A"/>
    <w:rsid w:val="00347060"/>
    <w:rsid w:val="00354883"/>
    <w:rsid w:val="003557B6"/>
    <w:rsid w:val="00355EEF"/>
    <w:rsid w:val="003567F3"/>
    <w:rsid w:val="003571B5"/>
    <w:rsid w:val="00360A66"/>
    <w:rsid w:val="003622DB"/>
    <w:rsid w:val="00362CF7"/>
    <w:rsid w:val="00366B91"/>
    <w:rsid w:val="003678B6"/>
    <w:rsid w:val="0037174C"/>
    <w:rsid w:val="0037661B"/>
    <w:rsid w:val="00386408"/>
    <w:rsid w:val="00396663"/>
    <w:rsid w:val="003A06AD"/>
    <w:rsid w:val="003A0BB6"/>
    <w:rsid w:val="003A1F80"/>
    <w:rsid w:val="003A23B5"/>
    <w:rsid w:val="003A5D6F"/>
    <w:rsid w:val="003A70F9"/>
    <w:rsid w:val="003B5EF9"/>
    <w:rsid w:val="003C401F"/>
    <w:rsid w:val="003D06E9"/>
    <w:rsid w:val="003D3BE7"/>
    <w:rsid w:val="003D6927"/>
    <w:rsid w:val="003E103C"/>
    <w:rsid w:val="003E34AB"/>
    <w:rsid w:val="003F0F41"/>
    <w:rsid w:val="003F1B51"/>
    <w:rsid w:val="004067F5"/>
    <w:rsid w:val="00406826"/>
    <w:rsid w:val="00406FE9"/>
    <w:rsid w:val="004216D8"/>
    <w:rsid w:val="00430418"/>
    <w:rsid w:val="004339C3"/>
    <w:rsid w:val="00436749"/>
    <w:rsid w:val="00440043"/>
    <w:rsid w:val="00442D53"/>
    <w:rsid w:val="00443E88"/>
    <w:rsid w:val="00444C87"/>
    <w:rsid w:val="004522A4"/>
    <w:rsid w:val="00462982"/>
    <w:rsid w:val="00463807"/>
    <w:rsid w:val="00463ED5"/>
    <w:rsid w:val="00465716"/>
    <w:rsid w:val="004766C3"/>
    <w:rsid w:val="00480736"/>
    <w:rsid w:val="00480F5E"/>
    <w:rsid w:val="0048333E"/>
    <w:rsid w:val="0049082D"/>
    <w:rsid w:val="0049281F"/>
    <w:rsid w:val="00494F66"/>
    <w:rsid w:val="0049678B"/>
    <w:rsid w:val="00497179"/>
    <w:rsid w:val="00497E4B"/>
    <w:rsid w:val="004A171C"/>
    <w:rsid w:val="004A1F85"/>
    <w:rsid w:val="004A2D58"/>
    <w:rsid w:val="004B2BA8"/>
    <w:rsid w:val="004B3A7F"/>
    <w:rsid w:val="004B77DA"/>
    <w:rsid w:val="004C10B8"/>
    <w:rsid w:val="004C58A0"/>
    <w:rsid w:val="004D132B"/>
    <w:rsid w:val="004D2734"/>
    <w:rsid w:val="004D5262"/>
    <w:rsid w:val="004E61F7"/>
    <w:rsid w:val="004E72A5"/>
    <w:rsid w:val="004F09C1"/>
    <w:rsid w:val="004F228B"/>
    <w:rsid w:val="004F2BB0"/>
    <w:rsid w:val="004F55F0"/>
    <w:rsid w:val="004F6811"/>
    <w:rsid w:val="00501841"/>
    <w:rsid w:val="005022FF"/>
    <w:rsid w:val="005026CC"/>
    <w:rsid w:val="0050648F"/>
    <w:rsid w:val="005102DF"/>
    <w:rsid w:val="00511ACB"/>
    <w:rsid w:val="005134E7"/>
    <w:rsid w:val="00514791"/>
    <w:rsid w:val="00517EC3"/>
    <w:rsid w:val="00520C8D"/>
    <w:rsid w:val="005259A0"/>
    <w:rsid w:val="005318F5"/>
    <w:rsid w:val="00533671"/>
    <w:rsid w:val="00533EC5"/>
    <w:rsid w:val="00540B0C"/>
    <w:rsid w:val="00545446"/>
    <w:rsid w:val="0055099E"/>
    <w:rsid w:val="00551AF0"/>
    <w:rsid w:val="00551E59"/>
    <w:rsid w:val="00555728"/>
    <w:rsid w:val="005649CB"/>
    <w:rsid w:val="00565B48"/>
    <w:rsid w:val="005667E0"/>
    <w:rsid w:val="005713A8"/>
    <w:rsid w:val="00573E35"/>
    <w:rsid w:val="00573E5A"/>
    <w:rsid w:val="00576B79"/>
    <w:rsid w:val="0057714E"/>
    <w:rsid w:val="00581B36"/>
    <w:rsid w:val="00586D4B"/>
    <w:rsid w:val="005947D7"/>
    <w:rsid w:val="00595204"/>
    <w:rsid w:val="005977D5"/>
    <w:rsid w:val="005A6F15"/>
    <w:rsid w:val="005B2EB6"/>
    <w:rsid w:val="005B2FC3"/>
    <w:rsid w:val="005B6C92"/>
    <w:rsid w:val="005B7678"/>
    <w:rsid w:val="005C2861"/>
    <w:rsid w:val="005D209E"/>
    <w:rsid w:val="005D53FC"/>
    <w:rsid w:val="005D62F8"/>
    <w:rsid w:val="005E0205"/>
    <w:rsid w:val="005E16B7"/>
    <w:rsid w:val="005E1930"/>
    <w:rsid w:val="005E430D"/>
    <w:rsid w:val="005E64CC"/>
    <w:rsid w:val="005E70E7"/>
    <w:rsid w:val="005F4EE6"/>
    <w:rsid w:val="005F6D46"/>
    <w:rsid w:val="0060112F"/>
    <w:rsid w:val="006114DE"/>
    <w:rsid w:val="00612A72"/>
    <w:rsid w:val="00614802"/>
    <w:rsid w:val="00614A6A"/>
    <w:rsid w:val="00624318"/>
    <w:rsid w:val="00625415"/>
    <w:rsid w:val="00625D63"/>
    <w:rsid w:val="00630667"/>
    <w:rsid w:val="006344C5"/>
    <w:rsid w:val="00653036"/>
    <w:rsid w:val="00655BE6"/>
    <w:rsid w:val="00656549"/>
    <w:rsid w:val="00657F53"/>
    <w:rsid w:val="00660B0D"/>
    <w:rsid w:val="006633BB"/>
    <w:rsid w:val="00663CBB"/>
    <w:rsid w:val="00675EF5"/>
    <w:rsid w:val="0068237B"/>
    <w:rsid w:val="00690F9E"/>
    <w:rsid w:val="00693FE1"/>
    <w:rsid w:val="00696E5A"/>
    <w:rsid w:val="006A5D11"/>
    <w:rsid w:val="006B10C6"/>
    <w:rsid w:val="006B308E"/>
    <w:rsid w:val="006B37D7"/>
    <w:rsid w:val="006B3B9E"/>
    <w:rsid w:val="006C1B76"/>
    <w:rsid w:val="006C718B"/>
    <w:rsid w:val="006C7498"/>
    <w:rsid w:val="006D0309"/>
    <w:rsid w:val="006D2354"/>
    <w:rsid w:val="006D3546"/>
    <w:rsid w:val="006D69AB"/>
    <w:rsid w:val="006E1094"/>
    <w:rsid w:val="006E3EA5"/>
    <w:rsid w:val="006E6EEC"/>
    <w:rsid w:val="006E7169"/>
    <w:rsid w:val="006F5001"/>
    <w:rsid w:val="006F503B"/>
    <w:rsid w:val="006F5A42"/>
    <w:rsid w:val="00703348"/>
    <w:rsid w:val="00705456"/>
    <w:rsid w:val="00706784"/>
    <w:rsid w:val="007078D9"/>
    <w:rsid w:val="0071177B"/>
    <w:rsid w:val="007159D2"/>
    <w:rsid w:val="007169FA"/>
    <w:rsid w:val="007215D1"/>
    <w:rsid w:val="00722492"/>
    <w:rsid w:val="00722BE7"/>
    <w:rsid w:val="0072300B"/>
    <w:rsid w:val="00723C8E"/>
    <w:rsid w:val="00732DDF"/>
    <w:rsid w:val="0073610C"/>
    <w:rsid w:val="007362A8"/>
    <w:rsid w:val="007378C2"/>
    <w:rsid w:val="00744B6B"/>
    <w:rsid w:val="0074736A"/>
    <w:rsid w:val="00747959"/>
    <w:rsid w:val="007507BF"/>
    <w:rsid w:val="00752983"/>
    <w:rsid w:val="00752B70"/>
    <w:rsid w:val="007535CD"/>
    <w:rsid w:val="0075644E"/>
    <w:rsid w:val="007600CD"/>
    <w:rsid w:val="00761D80"/>
    <w:rsid w:val="00765481"/>
    <w:rsid w:val="00765726"/>
    <w:rsid w:val="00765BC7"/>
    <w:rsid w:val="00765F94"/>
    <w:rsid w:val="00770413"/>
    <w:rsid w:val="00771677"/>
    <w:rsid w:val="007735D5"/>
    <w:rsid w:val="0077401D"/>
    <w:rsid w:val="00776840"/>
    <w:rsid w:val="00776B92"/>
    <w:rsid w:val="0078040C"/>
    <w:rsid w:val="00783579"/>
    <w:rsid w:val="00785186"/>
    <w:rsid w:val="00787848"/>
    <w:rsid w:val="00794DA4"/>
    <w:rsid w:val="00796497"/>
    <w:rsid w:val="007967DE"/>
    <w:rsid w:val="007A1483"/>
    <w:rsid w:val="007A3A6E"/>
    <w:rsid w:val="007A3AF3"/>
    <w:rsid w:val="007A70B4"/>
    <w:rsid w:val="007B357A"/>
    <w:rsid w:val="007B37DA"/>
    <w:rsid w:val="007B5E83"/>
    <w:rsid w:val="007C1D00"/>
    <w:rsid w:val="007C3523"/>
    <w:rsid w:val="007C3B83"/>
    <w:rsid w:val="007C6FB5"/>
    <w:rsid w:val="007D0772"/>
    <w:rsid w:val="007D1C66"/>
    <w:rsid w:val="007D2FD8"/>
    <w:rsid w:val="007D4B98"/>
    <w:rsid w:val="007E045C"/>
    <w:rsid w:val="007E1893"/>
    <w:rsid w:val="007E1F83"/>
    <w:rsid w:val="007E47BE"/>
    <w:rsid w:val="007E677C"/>
    <w:rsid w:val="007F4483"/>
    <w:rsid w:val="007F6E47"/>
    <w:rsid w:val="008059D9"/>
    <w:rsid w:val="0080700D"/>
    <w:rsid w:val="0081148B"/>
    <w:rsid w:val="008114C5"/>
    <w:rsid w:val="00813060"/>
    <w:rsid w:val="00816834"/>
    <w:rsid w:val="00820486"/>
    <w:rsid w:val="00831161"/>
    <w:rsid w:val="00832E68"/>
    <w:rsid w:val="008334B4"/>
    <w:rsid w:val="0083492B"/>
    <w:rsid w:val="00835398"/>
    <w:rsid w:val="00836509"/>
    <w:rsid w:val="00837F1E"/>
    <w:rsid w:val="00840658"/>
    <w:rsid w:val="008407C2"/>
    <w:rsid w:val="00844075"/>
    <w:rsid w:val="0085313B"/>
    <w:rsid w:val="00862256"/>
    <w:rsid w:val="008633BA"/>
    <w:rsid w:val="00863880"/>
    <w:rsid w:val="008649DE"/>
    <w:rsid w:val="00873BDF"/>
    <w:rsid w:val="00874F03"/>
    <w:rsid w:val="0087741F"/>
    <w:rsid w:val="00884A95"/>
    <w:rsid w:val="0088517B"/>
    <w:rsid w:val="008856A5"/>
    <w:rsid w:val="00885805"/>
    <w:rsid w:val="00890627"/>
    <w:rsid w:val="00893DFB"/>
    <w:rsid w:val="00895121"/>
    <w:rsid w:val="00896E54"/>
    <w:rsid w:val="008A6681"/>
    <w:rsid w:val="008A6A90"/>
    <w:rsid w:val="008B394C"/>
    <w:rsid w:val="008B49B1"/>
    <w:rsid w:val="008B7554"/>
    <w:rsid w:val="008C19C9"/>
    <w:rsid w:val="008C2C43"/>
    <w:rsid w:val="008C40B4"/>
    <w:rsid w:val="008D2D36"/>
    <w:rsid w:val="008D7D4B"/>
    <w:rsid w:val="008E133F"/>
    <w:rsid w:val="008E3D28"/>
    <w:rsid w:val="008E3FC8"/>
    <w:rsid w:val="008E661C"/>
    <w:rsid w:val="008F25B8"/>
    <w:rsid w:val="00902791"/>
    <w:rsid w:val="0090396B"/>
    <w:rsid w:val="00903FD3"/>
    <w:rsid w:val="00910600"/>
    <w:rsid w:val="00934FE1"/>
    <w:rsid w:val="00942E76"/>
    <w:rsid w:val="00946D30"/>
    <w:rsid w:val="009506CF"/>
    <w:rsid w:val="00954C04"/>
    <w:rsid w:val="00960B0F"/>
    <w:rsid w:val="00960E88"/>
    <w:rsid w:val="0096133E"/>
    <w:rsid w:val="00962C14"/>
    <w:rsid w:val="00964350"/>
    <w:rsid w:val="00964FBA"/>
    <w:rsid w:val="0096685B"/>
    <w:rsid w:val="00977BFF"/>
    <w:rsid w:val="0098158A"/>
    <w:rsid w:val="00982EFA"/>
    <w:rsid w:val="0098553C"/>
    <w:rsid w:val="009902FE"/>
    <w:rsid w:val="00994E95"/>
    <w:rsid w:val="009A1DFA"/>
    <w:rsid w:val="009A32F9"/>
    <w:rsid w:val="009A3BB3"/>
    <w:rsid w:val="009A6800"/>
    <w:rsid w:val="009B007B"/>
    <w:rsid w:val="009B0986"/>
    <w:rsid w:val="009B334F"/>
    <w:rsid w:val="009C0E01"/>
    <w:rsid w:val="009C4D60"/>
    <w:rsid w:val="009C7E59"/>
    <w:rsid w:val="009E0AC0"/>
    <w:rsid w:val="009E3835"/>
    <w:rsid w:val="009E45C2"/>
    <w:rsid w:val="009E5051"/>
    <w:rsid w:val="009E50C2"/>
    <w:rsid w:val="009E6770"/>
    <w:rsid w:val="009E6835"/>
    <w:rsid w:val="009F1770"/>
    <w:rsid w:val="009F5DBE"/>
    <w:rsid w:val="009F7E95"/>
    <w:rsid w:val="00A11DAC"/>
    <w:rsid w:val="00A128EF"/>
    <w:rsid w:val="00A14496"/>
    <w:rsid w:val="00A22914"/>
    <w:rsid w:val="00A235A1"/>
    <w:rsid w:val="00A2575A"/>
    <w:rsid w:val="00A26739"/>
    <w:rsid w:val="00A2776F"/>
    <w:rsid w:val="00A30752"/>
    <w:rsid w:val="00A324FE"/>
    <w:rsid w:val="00A330AB"/>
    <w:rsid w:val="00A408A7"/>
    <w:rsid w:val="00A4109E"/>
    <w:rsid w:val="00A47CAA"/>
    <w:rsid w:val="00A5568C"/>
    <w:rsid w:val="00A6108B"/>
    <w:rsid w:val="00A61DFD"/>
    <w:rsid w:val="00A63CEE"/>
    <w:rsid w:val="00A72994"/>
    <w:rsid w:val="00A74190"/>
    <w:rsid w:val="00A77C20"/>
    <w:rsid w:val="00A836FB"/>
    <w:rsid w:val="00A86388"/>
    <w:rsid w:val="00A94AF5"/>
    <w:rsid w:val="00A94BD8"/>
    <w:rsid w:val="00A977D8"/>
    <w:rsid w:val="00AA0C02"/>
    <w:rsid w:val="00AA549F"/>
    <w:rsid w:val="00AB0009"/>
    <w:rsid w:val="00AB454A"/>
    <w:rsid w:val="00AC0933"/>
    <w:rsid w:val="00AC1710"/>
    <w:rsid w:val="00AD3E82"/>
    <w:rsid w:val="00AD60C2"/>
    <w:rsid w:val="00AE6933"/>
    <w:rsid w:val="00AF0AA8"/>
    <w:rsid w:val="00AF102D"/>
    <w:rsid w:val="00AF2BDB"/>
    <w:rsid w:val="00AF2FBB"/>
    <w:rsid w:val="00AF4D7C"/>
    <w:rsid w:val="00AF7D3D"/>
    <w:rsid w:val="00B007D1"/>
    <w:rsid w:val="00B00BBF"/>
    <w:rsid w:val="00B06D35"/>
    <w:rsid w:val="00B1142F"/>
    <w:rsid w:val="00B136AE"/>
    <w:rsid w:val="00B14A51"/>
    <w:rsid w:val="00B157D3"/>
    <w:rsid w:val="00B23E5D"/>
    <w:rsid w:val="00B342C7"/>
    <w:rsid w:val="00B3435A"/>
    <w:rsid w:val="00B343D1"/>
    <w:rsid w:val="00B40605"/>
    <w:rsid w:val="00B4387A"/>
    <w:rsid w:val="00B45456"/>
    <w:rsid w:val="00B512FC"/>
    <w:rsid w:val="00B6470B"/>
    <w:rsid w:val="00B6652B"/>
    <w:rsid w:val="00B7167A"/>
    <w:rsid w:val="00B7224E"/>
    <w:rsid w:val="00B7482C"/>
    <w:rsid w:val="00B74A38"/>
    <w:rsid w:val="00B84D5E"/>
    <w:rsid w:val="00B855EB"/>
    <w:rsid w:val="00B929E8"/>
    <w:rsid w:val="00B9541A"/>
    <w:rsid w:val="00B96618"/>
    <w:rsid w:val="00BA2EBF"/>
    <w:rsid w:val="00BA30B9"/>
    <w:rsid w:val="00BB23A9"/>
    <w:rsid w:val="00BB4D27"/>
    <w:rsid w:val="00BB7DA4"/>
    <w:rsid w:val="00BC1DC0"/>
    <w:rsid w:val="00BD0859"/>
    <w:rsid w:val="00BD0D1E"/>
    <w:rsid w:val="00BD1EBF"/>
    <w:rsid w:val="00BD37BE"/>
    <w:rsid w:val="00BD47A9"/>
    <w:rsid w:val="00BE0626"/>
    <w:rsid w:val="00BE2E70"/>
    <w:rsid w:val="00BE3184"/>
    <w:rsid w:val="00BE350E"/>
    <w:rsid w:val="00BE6810"/>
    <w:rsid w:val="00BE7ECC"/>
    <w:rsid w:val="00BF0B69"/>
    <w:rsid w:val="00BF1493"/>
    <w:rsid w:val="00C060E5"/>
    <w:rsid w:val="00C0659F"/>
    <w:rsid w:val="00C06E24"/>
    <w:rsid w:val="00C1090E"/>
    <w:rsid w:val="00C13299"/>
    <w:rsid w:val="00C13AAD"/>
    <w:rsid w:val="00C2067A"/>
    <w:rsid w:val="00C23100"/>
    <w:rsid w:val="00C23C19"/>
    <w:rsid w:val="00C31837"/>
    <w:rsid w:val="00C33966"/>
    <w:rsid w:val="00C33B79"/>
    <w:rsid w:val="00C33DDA"/>
    <w:rsid w:val="00C3739C"/>
    <w:rsid w:val="00C42E30"/>
    <w:rsid w:val="00C47ABA"/>
    <w:rsid w:val="00C47E39"/>
    <w:rsid w:val="00C50BA4"/>
    <w:rsid w:val="00C522CF"/>
    <w:rsid w:val="00C606B9"/>
    <w:rsid w:val="00C62179"/>
    <w:rsid w:val="00C742A7"/>
    <w:rsid w:val="00C750AF"/>
    <w:rsid w:val="00C82095"/>
    <w:rsid w:val="00C82235"/>
    <w:rsid w:val="00C83C37"/>
    <w:rsid w:val="00C846E1"/>
    <w:rsid w:val="00C8562E"/>
    <w:rsid w:val="00C94565"/>
    <w:rsid w:val="00C97160"/>
    <w:rsid w:val="00CA07FC"/>
    <w:rsid w:val="00CA1DB4"/>
    <w:rsid w:val="00CA59F3"/>
    <w:rsid w:val="00CA7F5E"/>
    <w:rsid w:val="00CB0490"/>
    <w:rsid w:val="00CB4073"/>
    <w:rsid w:val="00CB6B9E"/>
    <w:rsid w:val="00CC566D"/>
    <w:rsid w:val="00CC7854"/>
    <w:rsid w:val="00CC78EF"/>
    <w:rsid w:val="00CD0335"/>
    <w:rsid w:val="00CD3976"/>
    <w:rsid w:val="00CE1D57"/>
    <w:rsid w:val="00CE2565"/>
    <w:rsid w:val="00CF4531"/>
    <w:rsid w:val="00CF61A9"/>
    <w:rsid w:val="00D01AFF"/>
    <w:rsid w:val="00D0481B"/>
    <w:rsid w:val="00D04F93"/>
    <w:rsid w:val="00D07582"/>
    <w:rsid w:val="00D10649"/>
    <w:rsid w:val="00D10FFF"/>
    <w:rsid w:val="00D12DAD"/>
    <w:rsid w:val="00D15108"/>
    <w:rsid w:val="00D15973"/>
    <w:rsid w:val="00D21DFC"/>
    <w:rsid w:val="00D22410"/>
    <w:rsid w:val="00D22BB0"/>
    <w:rsid w:val="00D2371D"/>
    <w:rsid w:val="00D40EC9"/>
    <w:rsid w:val="00D413D1"/>
    <w:rsid w:val="00D4410D"/>
    <w:rsid w:val="00D51B08"/>
    <w:rsid w:val="00D53CB7"/>
    <w:rsid w:val="00D54BE8"/>
    <w:rsid w:val="00D55469"/>
    <w:rsid w:val="00D57F06"/>
    <w:rsid w:val="00D61872"/>
    <w:rsid w:val="00D71855"/>
    <w:rsid w:val="00D72015"/>
    <w:rsid w:val="00D72637"/>
    <w:rsid w:val="00D9027C"/>
    <w:rsid w:val="00D90697"/>
    <w:rsid w:val="00D91FF0"/>
    <w:rsid w:val="00D95F09"/>
    <w:rsid w:val="00D966DB"/>
    <w:rsid w:val="00DA43D9"/>
    <w:rsid w:val="00DA55BF"/>
    <w:rsid w:val="00DB3D6F"/>
    <w:rsid w:val="00DB555E"/>
    <w:rsid w:val="00DB57E7"/>
    <w:rsid w:val="00DC0E79"/>
    <w:rsid w:val="00DC3B79"/>
    <w:rsid w:val="00DC5F5B"/>
    <w:rsid w:val="00DC65EE"/>
    <w:rsid w:val="00DD31C9"/>
    <w:rsid w:val="00DD3EE5"/>
    <w:rsid w:val="00DD4B47"/>
    <w:rsid w:val="00DF1374"/>
    <w:rsid w:val="00DF4084"/>
    <w:rsid w:val="00E04D9C"/>
    <w:rsid w:val="00E12F26"/>
    <w:rsid w:val="00E14114"/>
    <w:rsid w:val="00E15EA8"/>
    <w:rsid w:val="00E178DB"/>
    <w:rsid w:val="00E21265"/>
    <w:rsid w:val="00E22F5B"/>
    <w:rsid w:val="00E23539"/>
    <w:rsid w:val="00E32D64"/>
    <w:rsid w:val="00E40ADB"/>
    <w:rsid w:val="00E42BE2"/>
    <w:rsid w:val="00E505F9"/>
    <w:rsid w:val="00E50778"/>
    <w:rsid w:val="00E54581"/>
    <w:rsid w:val="00E54BB1"/>
    <w:rsid w:val="00E56987"/>
    <w:rsid w:val="00E66721"/>
    <w:rsid w:val="00E74423"/>
    <w:rsid w:val="00E8108F"/>
    <w:rsid w:val="00E826A0"/>
    <w:rsid w:val="00E82958"/>
    <w:rsid w:val="00E83448"/>
    <w:rsid w:val="00E85984"/>
    <w:rsid w:val="00E9657B"/>
    <w:rsid w:val="00EA04C0"/>
    <w:rsid w:val="00EA237A"/>
    <w:rsid w:val="00EA64D7"/>
    <w:rsid w:val="00EA7A87"/>
    <w:rsid w:val="00EB0142"/>
    <w:rsid w:val="00EB40BF"/>
    <w:rsid w:val="00EB5B66"/>
    <w:rsid w:val="00EC3882"/>
    <w:rsid w:val="00EC6C71"/>
    <w:rsid w:val="00ED01C6"/>
    <w:rsid w:val="00ED07B7"/>
    <w:rsid w:val="00ED4984"/>
    <w:rsid w:val="00ED60CB"/>
    <w:rsid w:val="00EE1B9E"/>
    <w:rsid w:val="00EE36D4"/>
    <w:rsid w:val="00EE3E65"/>
    <w:rsid w:val="00EE66AB"/>
    <w:rsid w:val="00EE6CC6"/>
    <w:rsid w:val="00EE7549"/>
    <w:rsid w:val="00F00588"/>
    <w:rsid w:val="00F043A4"/>
    <w:rsid w:val="00F0616D"/>
    <w:rsid w:val="00F12CB3"/>
    <w:rsid w:val="00F17A92"/>
    <w:rsid w:val="00F24539"/>
    <w:rsid w:val="00F27CEF"/>
    <w:rsid w:val="00F311A7"/>
    <w:rsid w:val="00F31945"/>
    <w:rsid w:val="00F41821"/>
    <w:rsid w:val="00F43C41"/>
    <w:rsid w:val="00F6308F"/>
    <w:rsid w:val="00F63A28"/>
    <w:rsid w:val="00F641A1"/>
    <w:rsid w:val="00F64CF4"/>
    <w:rsid w:val="00F65783"/>
    <w:rsid w:val="00F73E2D"/>
    <w:rsid w:val="00F83B0F"/>
    <w:rsid w:val="00F86D1C"/>
    <w:rsid w:val="00F91BD6"/>
    <w:rsid w:val="00F9274E"/>
    <w:rsid w:val="00F93521"/>
    <w:rsid w:val="00F938B1"/>
    <w:rsid w:val="00F94F1D"/>
    <w:rsid w:val="00FA0FBA"/>
    <w:rsid w:val="00FB1642"/>
    <w:rsid w:val="00FB6CCA"/>
    <w:rsid w:val="00FC5874"/>
    <w:rsid w:val="00FD0AD9"/>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E7BEF-DE4C-4CD6-BF39-741EDB26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2021-05-05T12:08:00Z</cp:lastPrinted>
  <dcterms:created xsi:type="dcterms:W3CDTF">2021-10-11T12:09:00Z</dcterms:created>
  <dcterms:modified xsi:type="dcterms:W3CDTF">2021-10-11T12:09:00Z</dcterms:modified>
</cp:coreProperties>
</file>