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C504" w14:textId="77777777" w:rsidR="00094EFE" w:rsidRPr="002B10C1" w:rsidRDefault="00094EFE" w:rsidP="00094EFE">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9264" behindDoc="0" locked="0" layoutInCell="1" allowOverlap="1" wp14:anchorId="6790251C" wp14:editId="1FEC952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AB3B5B8" w14:textId="096DEF79" w:rsidR="00094EFE" w:rsidRPr="00FB6CCA" w:rsidRDefault="00642C31" w:rsidP="00094EFE">
                            <w:pPr>
                              <w:pStyle w:val="Titel"/>
                              <w:rPr>
                                <w:color w:val="4D4D4C"/>
                              </w:rPr>
                            </w:pPr>
                            <w:r w:rsidRPr="00642C31">
                              <w:rPr>
                                <w:color w:val="4D4D4C"/>
                              </w:rPr>
                              <w:t>11</w:t>
                            </w:r>
                            <w:r w:rsidR="00094EFE" w:rsidRPr="00642C31">
                              <w:rPr>
                                <w:color w:val="4D4D4C"/>
                              </w:rPr>
                              <w:t xml:space="preserve">. </w:t>
                            </w:r>
                            <w:r w:rsidRPr="00642C31">
                              <w:rPr>
                                <w:color w:val="4D4D4C"/>
                              </w:rPr>
                              <w:t>Oktober</w:t>
                            </w:r>
                            <w:r>
                              <w:rPr>
                                <w:color w:val="4D4D4C"/>
                              </w:rPr>
                              <w:t xml:space="preserve"> </w:t>
                            </w:r>
                            <w:r w:rsidR="00094EFE">
                              <w:rPr>
                                <w:color w:val="4D4D4C"/>
                              </w:rPr>
                              <w:t>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90251C"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2AB3B5B8" w14:textId="096DEF79" w:rsidR="00094EFE" w:rsidRPr="00FB6CCA" w:rsidRDefault="00642C31" w:rsidP="00094EFE">
                      <w:pPr>
                        <w:pStyle w:val="Titel"/>
                        <w:rPr>
                          <w:color w:val="4D4D4C"/>
                        </w:rPr>
                      </w:pPr>
                      <w:r w:rsidRPr="00642C31">
                        <w:rPr>
                          <w:color w:val="4D4D4C"/>
                        </w:rPr>
                        <w:t>11</w:t>
                      </w:r>
                      <w:r w:rsidR="00094EFE" w:rsidRPr="00642C31">
                        <w:rPr>
                          <w:color w:val="4D4D4C"/>
                        </w:rPr>
                        <w:t xml:space="preserve">. </w:t>
                      </w:r>
                      <w:r w:rsidRPr="00642C31">
                        <w:rPr>
                          <w:color w:val="4D4D4C"/>
                        </w:rPr>
                        <w:t>Oktober</w:t>
                      </w:r>
                      <w:r>
                        <w:rPr>
                          <w:color w:val="4D4D4C"/>
                        </w:rPr>
                        <w:t xml:space="preserve"> </w:t>
                      </w:r>
                      <w:r w:rsidR="00094EFE">
                        <w:rPr>
                          <w:color w:val="4D4D4C"/>
                        </w:rPr>
                        <w:t>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r>
        <w:rPr>
          <w:rStyle w:val="berschrift1Zchn"/>
          <w:rFonts w:eastAsia="Calibri"/>
          <w:b/>
          <w:color w:val="C6243C"/>
          <w:sz w:val="22"/>
          <w:szCs w:val="26"/>
        </w:rPr>
        <w:t xml:space="preserve"> </w:t>
      </w:r>
    </w:p>
    <w:p w14:paraId="542D2230" w14:textId="74D6DA96" w:rsidR="00094EFE" w:rsidRDefault="00642C31" w:rsidP="00094EFE">
      <w:pPr>
        <w:spacing w:line="400" w:lineRule="exact"/>
        <w:ind w:right="2120"/>
        <w:rPr>
          <w:rStyle w:val="berschrift1Zchn"/>
          <w:rFonts w:eastAsia="Calibri"/>
        </w:rPr>
      </w:pPr>
      <w:r>
        <w:rPr>
          <w:rStyle w:val="berschrift1Zchn"/>
          <w:rFonts w:eastAsia="Calibri"/>
        </w:rPr>
        <w:t>Auf Rost am Auto achten – das gilt unverändert</w:t>
      </w:r>
    </w:p>
    <w:p w14:paraId="62856F51" w14:textId="77777777" w:rsidR="00094EFE" w:rsidRDefault="00094EFE" w:rsidP="00094EFE">
      <w:pPr>
        <w:spacing w:line="400" w:lineRule="exact"/>
        <w:ind w:right="2120"/>
        <w:rPr>
          <w:rStyle w:val="berschrift1Zchn"/>
          <w:rFonts w:eastAsia="Calibri"/>
        </w:rPr>
      </w:pPr>
    </w:p>
    <w:p w14:paraId="3E8355BD" w14:textId="77777777" w:rsidR="00642C31" w:rsidRDefault="00642C31" w:rsidP="00642C31">
      <w:pPr>
        <w:pStyle w:val="Aufzhlung"/>
        <w:ind w:right="2120"/>
      </w:pPr>
      <w:r>
        <w:t>Die GTÜ gibt Tipps für ein langes Autoleben</w:t>
      </w:r>
    </w:p>
    <w:p w14:paraId="4F7D0D33" w14:textId="77777777" w:rsidR="00642C31" w:rsidRDefault="00642C31" w:rsidP="00642C31">
      <w:pPr>
        <w:pStyle w:val="Aufzhlung"/>
        <w:ind w:right="2120"/>
      </w:pPr>
      <w:r>
        <w:t>Gute und schonende Reinigung hilft</w:t>
      </w:r>
    </w:p>
    <w:p w14:paraId="0B7039B1" w14:textId="77777777" w:rsidR="00642C31" w:rsidRDefault="00642C31" w:rsidP="00642C31">
      <w:pPr>
        <w:pStyle w:val="Aufzhlung"/>
        <w:ind w:right="2120"/>
      </w:pPr>
      <w:r>
        <w:t>Unterbodenschutz hält nicht ewig</w:t>
      </w:r>
    </w:p>
    <w:p w14:paraId="015EA929" w14:textId="6B61FECF" w:rsidR="00094EFE" w:rsidRPr="002E1D32" w:rsidRDefault="00642C31" w:rsidP="00642C31">
      <w:pPr>
        <w:pStyle w:val="Aufzhlung"/>
        <w:ind w:right="2120"/>
      </w:pPr>
      <w:r>
        <w:t>Die Korrosionsvorsorge einiger Autohersteller ist nicht perfekt</w:t>
      </w:r>
    </w:p>
    <w:p w14:paraId="278C4A1C" w14:textId="77777777" w:rsidR="00094EFE" w:rsidRDefault="00094EFE" w:rsidP="00094EFE">
      <w:pPr>
        <w:spacing w:line="400" w:lineRule="exact"/>
        <w:ind w:right="2120"/>
        <w:rPr>
          <w:lang w:eastAsia="de-DE"/>
        </w:rPr>
      </w:pPr>
    </w:p>
    <w:p w14:paraId="0341BC5F" w14:textId="32CC891B" w:rsidR="00642C31" w:rsidRDefault="00094EFE" w:rsidP="00642C31">
      <w:pPr>
        <w:ind w:right="2120"/>
      </w:pPr>
      <w:r w:rsidRPr="00832E68">
        <w:rPr>
          <w:color w:val="C6243C"/>
        </w:rPr>
        <w:t xml:space="preserve">__ </w:t>
      </w:r>
      <w:r w:rsidRPr="003B2E9A">
        <w:t>Stuttgart.</w:t>
      </w:r>
      <w:r w:rsidR="00642C31" w:rsidRPr="003B2E9A">
        <w:t xml:space="preserve"> </w:t>
      </w:r>
      <w:r w:rsidR="00642C31">
        <w:rPr>
          <w:color w:val="000000" w:themeColor="text1"/>
        </w:rPr>
        <w:t>Streusa</w:t>
      </w:r>
      <w:r w:rsidR="007926BF">
        <w:rPr>
          <w:color w:val="000000" w:themeColor="text1"/>
        </w:rPr>
        <w:t>l</w:t>
      </w:r>
      <w:r w:rsidR="00642C31">
        <w:rPr>
          <w:color w:val="000000" w:themeColor="text1"/>
        </w:rPr>
        <w:t xml:space="preserve">z, Feuchtigkeit und Schmutz sind eine fatale Mischung und setzen Autos im Winter zu. Sie resultiert in Korrosion und ist nach wie vor nicht ausgerottet. Wobei sich die Situation im Vergleich zu früher grundsätzlich deutlich gebessert hat. Dies stellt die </w:t>
      </w:r>
      <w:r w:rsidR="00642C31">
        <w:t xml:space="preserve">GTÜ Gesellschaft für Technische Überwachung mbH bei ihren zahlreichen Hauptuntersuchungen fest. Deswegen empfiehlt die Prüforganisation, der Korrosion vorzubeugen, indem Autofahrer vor allem im Winter kritische Stellen am Fahrzeug im Auge behalten und bei Bedarf handeln. Das gilt auch für moderne Elektroautos. </w:t>
      </w:r>
    </w:p>
    <w:p w14:paraId="44F39623" w14:textId="718680B5" w:rsidR="0049281F" w:rsidRDefault="00642C31" w:rsidP="00642C31">
      <w:pPr>
        <w:ind w:right="2120"/>
      </w:pPr>
      <w:r w:rsidRPr="00832E68">
        <w:rPr>
          <w:color w:val="C6243C"/>
        </w:rPr>
        <w:t>__</w:t>
      </w:r>
      <w:r w:rsidRPr="00F34908">
        <w:rPr>
          <w:color w:val="auto"/>
        </w:rPr>
        <w:t xml:space="preserve"> Vor rund vier Jahrze</w:t>
      </w:r>
      <w:r>
        <w:rPr>
          <w:color w:val="auto"/>
        </w:rPr>
        <w:t>h</w:t>
      </w:r>
      <w:r w:rsidRPr="00F34908">
        <w:rPr>
          <w:color w:val="auto"/>
        </w:rPr>
        <w:t>nten hat die Automobilindustrie begonnen, sich intensiv um die Rostvorsorge zu kümmern. Dies mit großem Erfolg</w:t>
      </w:r>
      <w:r>
        <w:rPr>
          <w:color w:val="auto"/>
        </w:rPr>
        <w:t>:</w:t>
      </w:r>
      <w:r w:rsidRPr="00F34908">
        <w:rPr>
          <w:color w:val="auto"/>
        </w:rPr>
        <w:t xml:space="preserve"> </w:t>
      </w:r>
      <w:r>
        <w:rPr>
          <w:color w:val="auto"/>
        </w:rPr>
        <w:t>D</w:t>
      </w:r>
      <w:r w:rsidRPr="00F34908">
        <w:rPr>
          <w:color w:val="auto"/>
        </w:rPr>
        <w:t>ie Zahl der Hauptuntersuchungen, die wegen gravierender Rostschäden das Ende viele</w:t>
      </w:r>
      <w:r>
        <w:rPr>
          <w:color w:val="auto"/>
        </w:rPr>
        <w:t>r</w:t>
      </w:r>
      <w:r w:rsidRPr="00F34908">
        <w:rPr>
          <w:color w:val="auto"/>
        </w:rPr>
        <w:t xml:space="preserve"> Automobile bedeutete, ging seither deutlich zurück. </w:t>
      </w:r>
      <w:r>
        <w:rPr>
          <w:color w:val="auto"/>
        </w:rPr>
        <w:t>E</w:t>
      </w:r>
      <w:r w:rsidRPr="00F34908">
        <w:rPr>
          <w:color w:val="auto"/>
        </w:rPr>
        <w:t xml:space="preserve">ffektive Kämpfer gegen Rost sind </w:t>
      </w:r>
      <w:r>
        <w:rPr>
          <w:color w:val="auto"/>
        </w:rPr>
        <w:t>Kunststoffbeschichtungen, kathodische Tauchlackierung</w:t>
      </w:r>
      <w:r w:rsidRPr="00F34908" w:rsidDel="00BA4DB7">
        <w:rPr>
          <w:color w:val="auto"/>
        </w:rPr>
        <w:t xml:space="preserve"> </w:t>
      </w:r>
      <w:r>
        <w:rPr>
          <w:color w:val="auto"/>
        </w:rPr>
        <w:t>(</w:t>
      </w:r>
      <w:r w:rsidRPr="00F34908">
        <w:rPr>
          <w:color w:val="auto"/>
        </w:rPr>
        <w:t>KTL</w:t>
      </w:r>
      <w:r>
        <w:rPr>
          <w:color w:val="auto"/>
        </w:rPr>
        <w:t>)</w:t>
      </w:r>
      <w:r w:rsidRPr="00F34908">
        <w:rPr>
          <w:color w:val="auto"/>
        </w:rPr>
        <w:t xml:space="preserve">, Verzinkung, Radhauschalen aus Kunststoff </w:t>
      </w:r>
      <w:r>
        <w:rPr>
          <w:color w:val="auto"/>
        </w:rPr>
        <w:t>und</w:t>
      </w:r>
      <w:r w:rsidRPr="00F34908">
        <w:rPr>
          <w:color w:val="auto"/>
        </w:rPr>
        <w:t xml:space="preserve"> gründliches Abdichten. </w:t>
      </w:r>
      <w:r>
        <w:t xml:space="preserve">Marco Oehler, Technischer Leiter der GTÜ, bezieht Stellung zum Thema Rost: „Es muss unterschieden werden zwischen Korrosionsschäden, die einen direkten Einfluss auf die Funktion eines </w:t>
      </w:r>
    </w:p>
    <w:p w14:paraId="4FD39B46" w14:textId="77777777" w:rsidR="00832E68" w:rsidRPr="00832E68" w:rsidRDefault="00832E68" w:rsidP="00832E68">
      <w:pPr>
        <w:ind w:right="2120"/>
        <w:rPr>
          <w:color w:val="555555"/>
        </w:rPr>
        <w:sectPr w:rsidR="00832E68" w:rsidRPr="00832E68"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p>
    <w:p w14:paraId="63DE701E" w14:textId="6A2D2C88" w:rsidR="00642C31" w:rsidRPr="00847B72" w:rsidRDefault="00642C31" w:rsidP="00642C31">
      <w:pPr>
        <w:ind w:right="2120"/>
        <w:rPr>
          <w:color w:val="auto"/>
        </w:rPr>
      </w:pPr>
      <w:r>
        <w:lastRenderedPageBreak/>
        <w:t>betroffenen Bauteils haben,</w:t>
      </w:r>
      <w:r w:rsidRPr="00FA15DC">
        <w:t xml:space="preserve"> </w:t>
      </w:r>
      <w:r>
        <w:t xml:space="preserve">und </w:t>
      </w:r>
      <w:proofErr w:type="spellStart"/>
      <w:r>
        <w:t>Anrostungen</w:t>
      </w:r>
      <w:proofErr w:type="spellEnd"/>
      <w:r>
        <w:t xml:space="preserve"> an einzelnen Haltern und Trägern, auch </w:t>
      </w:r>
      <w:r w:rsidRPr="00FA15DC">
        <w:t>Flugrost</w:t>
      </w:r>
      <w:r>
        <w:t xml:space="preserve"> genannt</w:t>
      </w:r>
      <w:r w:rsidRPr="00FA15DC">
        <w:t>,</w:t>
      </w:r>
      <w:r>
        <w:t xml:space="preserve"> der im Wesentlichen eher die Optik beeinträchtigt.“ </w:t>
      </w:r>
      <w:proofErr w:type="spellStart"/>
      <w:r>
        <w:t>Anrostungen</w:t>
      </w:r>
      <w:proofErr w:type="spellEnd"/>
      <w:r>
        <w:t xml:space="preserve"> bilden sich schnell an Teilen aus niedriglegierten Stählen wie etwa Halteschellen, Clips und Schrauben sowie an Gussteilen, zum Beispiel Achsschwingen oder Motorlagern. „Klassische Korrosionsschäden, also Durchrostungen, treten vor allem an Bauteilen auf, die permanentem Spritzwasser ausgesetzt, das zudem dort vielleicht nicht optimal abgeleitet wird</w:t>
      </w:r>
      <w:r w:rsidRPr="00847B72">
        <w:rPr>
          <w:color w:val="auto"/>
        </w:rPr>
        <w:t>“</w:t>
      </w:r>
      <w:r>
        <w:rPr>
          <w:color w:val="auto"/>
        </w:rPr>
        <w:t>, sagt Marco Oehler.</w:t>
      </w:r>
    </w:p>
    <w:p w14:paraId="67800BBC" w14:textId="77777777" w:rsidR="00642C31" w:rsidRPr="00847B72" w:rsidRDefault="00642C31" w:rsidP="00642C31">
      <w:pPr>
        <w:ind w:right="2120"/>
        <w:rPr>
          <w:color w:val="auto"/>
        </w:rPr>
      </w:pPr>
      <w:r w:rsidRPr="00832E68">
        <w:rPr>
          <w:color w:val="C6243C"/>
        </w:rPr>
        <w:t>__</w:t>
      </w:r>
      <w:r w:rsidRPr="00847B72">
        <w:rPr>
          <w:color w:val="auto"/>
        </w:rPr>
        <w:t xml:space="preserve"> </w:t>
      </w:r>
      <w:r>
        <w:rPr>
          <w:color w:val="auto"/>
        </w:rPr>
        <w:t xml:space="preserve">Wasserstaus in </w:t>
      </w:r>
      <w:r w:rsidRPr="00847B72">
        <w:rPr>
          <w:color w:val="auto"/>
        </w:rPr>
        <w:t>Wasserableitung</w:t>
      </w:r>
      <w:r>
        <w:rPr>
          <w:color w:val="auto"/>
        </w:rPr>
        <w:t>en</w:t>
      </w:r>
      <w:r w:rsidRPr="00847B72">
        <w:rPr>
          <w:color w:val="auto"/>
        </w:rPr>
        <w:t xml:space="preserve"> </w:t>
      </w:r>
      <w:r>
        <w:rPr>
          <w:color w:val="auto"/>
        </w:rPr>
        <w:t xml:space="preserve">fördern Rost, doch zumindest einige lassen </w:t>
      </w:r>
      <w:r w:rsidRPr="00847B72">
        <w:rPr>
          <w:color w:val="auto"/>
        </w:rPr>
        <w:t xml:space="preserve">sich verhindern. </w:t>
      </w:r>
      <w:r>
        <w:rPr>
          <w:color w:val="auto"/>
        </w:rPr>
        <w:t xml:space="preserve">Etwa </w:t>
      </w:r>
      <w:r w:rsidRPr="00847B72">
        <w:rPr>
          <w:color w:val="auto"/>
        </w:rPr>
        <w:t>unter der Motorhaube</w:t>
      </w:r>
      <w:r>
        <w:rPr>
          <w:color w:val="auto"/>
        </w:rPr>
        <w:t>, wo</w:t>
      </w:r>
      <w:r w:rsidRPr="00847B72">
        <w:rPr>
          <w:color w:val="auto"/>
        </w:rPr>
        <w:t xml:space="preserve"> sich Blätter</w:t>
      </w:r>
      <w:r>
        <w:rPr>
          <w:color w:val="auto"/>
        </w:rPr>
        <w:t xml:space="preserve"> sammeln können</w:t>
      </w:r>
      <w:r w:rsidRPr="00847B72">
        <w:rPr>
          <w:color w:val="auto"/>
        </w:rPr>
        <w:t xml:space="preserve">. </w:t>
      </w:r>
      <w:r>
        <w:rPr>
          <w:color w:val="auto"/>
        </w:rPr>
        <w:t xml:space="preserve">In erster Linie </w:t>
      </w:r>
      <w:r w:rsidRPr="00847B72">
        <w:rPr>
          <w:color w:val="auto"/>
        </w:rPr>
        <w:t xml:space="preserve">dann, wenn der Wagen unter Laubbäumen abgestellt wird. Deswegen sollten </w:t>
      </w:r>
      <w:r>
        <w:rPr>
          <w:color w:val="auto"/>
        </w:rPr>
        <w:t>Vegetabilien</w:t>
      </w:r>
      <w:r w:rsidRPr="00847B72">
        <w:rPr>
          <w:color w:val="auto"/>
        </w:rPr>
        <w:t xml:space="preserve"> regelmäßig entfernt werden. Dazu ist es ratsam, die Ablaufkanäle</w:t>
      </w:r>
      <w:r>
        <w:rPr>
          <w:color w:val="auto"/>
        </w:rPr>
        <w:t xml:space="preserve"> und zudem </w:t>
      </w:r>
      <w:r w:rsidRPr="00847B72">
        <w:rPr>
          <w:color w:val="auto"/>
        </w:rPr>
        <w:t xml:space="preserve">Ritzen </w:t>
      </w:r>
      <w:r>
        <w:rPr>
          <w:color w:val="auto"/>
        </w:rPr>
        <w:t xml:space="preserve">und </w:t>
      </w:r>
      <w:r w:rsidRPr="00847B72">
        <w:rPr>
          <w:color w:val="auto"/>
        </w:rPr>
        <w:t xml:space="preserve">Kanten </w:t>
      </w:r>
      <w:r>
        <w:rPr>
          <w:color w:val="auto"/>
        </w:rPr>
        <w:t xml:space="preserve">regelmäßig </w:t>
      </w:r>
      <w:proofErr w:type="spellStart"/>
      <w:r w:rsidRPr="00847B72">
        <w:rPr>
          <w:color w:val="auto"/>
        </w:rPr>
        <w:t>freizusaugen</w:t>
      </w:r>
      <w:proofErr w:type="spellEnd"/>
      <w:r w:rsidRPr="00847B72">
        <w:rPr>
          <w:color w:val="auto"/>
        </w:rPr>
        <w:t>. Auch unter Türgummis lager</w:t>
      </w:r>
      <w:r>
        <w:rPr>
          <w:color w:val="auto"/>
        </w:rPr>
        <w:t>n</w:t>
      </w:r>
      <w:r w:rsidRPr="00847B72">
        <w:rPr>
          <w:color w:val="auto"/>
        </w:rPr>
        <w:t xml:space="preserve"> sich Salz oder Schmutz ab. Eine Reinigung mit Wasser und Spülmittel entfernt </w:t>
      </w:r>
      <w:r>
        <w:rPr>
          <w:color w:val="auto"/>
        </w:rPr>
        <w:t>sie</w:t>
      </w:r>
      <w:r w:rsidRPr="00847B72">
        <w:rPr>
          <w:color w:val="auto"/>
        </w:rPr>
        <w:t xml:space="preserve"> und schützt das Gummi.</w:t>
      </w:r>
    </w:p>
    <w:p w14:paraId="364F0729" w14:textId="77777777" w:rsidR="00642C31" w:rsidRPr="00847B72" w:rsidRDefault="00642C31" w:rsidP="00642C31">
      <w:pPr>
        <w:ind w:right="2120"/>
        <w:rPr>
          <w:color w:val="auto"/>
        </w:rPr>
      </w:pPr>
      <w:r w:rsidRPr="00832E68">
        <w:rPr>
          <w:color w:val="C6243C"/>
        </w:rPr>
        <w:t>__</w:t>
      </w:r>
      <w:r>
        <w:rPr>
          <w:color w:val="auto"/>
        </w:rPr>
        <w:t xml:space="preserve"> </w:t>
      </w:r>
      <w:r w:rsidRPr="00847B72">
        <w:rPr>
          <w:color w:val="auto"/>
        </w:rPr>
        <w:t xml:space="preserve">Ältere Autofahrer erinnern sich, </w:t>
      </w:r>
      <w:r>
        <w:rPr>
          <w:color w:val="auto"/>
        </w:rPr>
        <w:t>dass</w:t>
      </w:r>
      <w:r w:rsidRPr="00847B72">
        <w:rPr>
          <w:color w:val="auto"/>
        </w:rPr>
        <w:t xml:space="preserve"> bi</w:t>
      </w:r>
      <w:r>
        <w:rPr>
          <w:color w:val="auto"/>
        </w:rPr>
        <w:t>s</w:t>
      </w:r>
      <w:r w:rsidRPr="00847B72">
        <w:rPr>
          <w:color w:val="auto"/>
        </w:rPr>
        <w:t xml:space="preserve"> in die 1980er-Jahre hinein viele Autos bereits nach wenigen Jahren Durchrostungen aufwiesen, sogar </w:t>
      </w:r>
      <w:proofErr w:type="gramStart"/>
      <w:r>
        <w:rPr>
          <w:color w:val="auto"/>
        </w:rPr>
        <w:t>a</w:t>
      </w:r>
      <w:r w:rsidRPr="00847B72">
        <w:rPr>
          <w:color w:val="auto"/>
        </w:rPr>
        <w:t xml:space="preserve">n </w:t>
      </w:r>
      <w:r>
        <w:rPr>
          <w:color w:val="auto"/>
        </w:rPr>
        <w:t>t</w:t>
      </w:r>
      <w:r w:rsidRPr="00847B72">
        <w:rPr>
          <w:color w:val="auto"/>
        </w:rPr>
        <w:t>ragenden</w:t>
      </w:r>
      <w:proofErr w:type="gramEnd"/>
      <w:r w:rsidRPr="00847B72">
        <w:rPr>
          <w:color w:val="auto"/>
        </w:rPr>
        <w:t xml:space="preserve"> </w:t>
      </w:r>
      <w:r>
        <w:rPr>
          <w:color w:val="auto"/>
        </w:rPr>
        <w:t>T</w:t>
      </w:r>
      <w:r w:rsidRPr="00847B72">
        <w:rPr>
          <w:color w:val="auto"/>
        </w:rPr>
        <w:t xml:space="preserve">eilen. So schlimm ist es schon lange nicht mehr. </w:t>
      </w:r>
      <w:r>
        <w:rPr>
          <w:color w:val="auto"/>
        </w:rPr>
        <w:t>Doch</w:t>
      </w:r>
      <w:r w:rsidRPr="00847B72">
        <w:rPr>
          <w:color w:val="auto"/>
        </w:rPr>
        <w:t xml:space="preserve"> </w:t>
      </w:r>
      <w:r>
        <w:rPr>
          <w:color w:val="auto"/>
        </w:rPr>
        <w:t>selbst</w:t>
      </w:r>
      <w:r w:rsidRPr="00847B72">
        <w:rPr>
          <w:color w:val="auto"/>
        </w:rPr>
        <w:t xml:space="preserve"> ein guter </w:t>
      </w:r>
      <w:r>
        <w:t xml:space="preserve">Unterbodenschutz kommt in die Jahre. In dessen Rissen hält sich Salz oder Schmutz über viele Wochen. Deshalb ist eine regelmäßige Unterbodenwäsche sinnvoll. Wobei allerdings ältere Waschanlagen Schmutzwasser oftmals nicht genügend filtern und daher das Salz des einen Wagens auf die </w:t>
      </w:r>
      <w:proofErr w:type="gramStart"/>
      <w:r>
        <w:t>nachfolgenden</w:t>
      </w:r>
      <w:proofErr w:type="gramEnd"/>
      <w:r>
        <w:t xml:space="preserve"> verteilt. Verunreinigungen unter dem Wagen und in den Radhäusern mit dem Dampfstrahler beseitigen zu wollen kann diese teilweise unerreichbar in letzte Ecken drücken. Ein vielleicht sogar mehrfaches Durchspülen mit sanftem Wasserstrahl ist effektiver. Beim nächsten Kundendienst sollte gezielt </w:t>
      </w:r>
      <w:r w:rsidRPr="00847B72">
        <w:rPr>
          <w:color w:val="auto"/>
        </w:rPr>
        <w:t>auf eine Kontrolle des Unterbodenschutzes hingewiesen werden.</w:t>
      </w:r>
    </w:p>
    <w:p w14:paraId="10D27DE6" w14:textId="77777777" w:rsidR="00642C31" w:rsidRPr="00847B72" w:rsidRDefault="00642C31" w:rsidP="00642C31">
      <w:pPr>
        <w:ind w:right="2120"/>
        <w:rPr>
          <w:color w:val="auto"/>
        </w:rPr>
      </w:pPr>
      <w:r w:rsidRPr="00832E68">
        <w:rPr>
          <w:color w:val="C6243C"/>
        </w:rPr>
        <w:t>__</w:t>
      </w:r>
      <w:r w:rsidRPr="00847B72">
        <w:rPr>
          <w:color w:val="auto"/>
        </w:rPr>
        <w:t xml:space="preserve"> </w:t>
      </w:r>
      <w:r>
        <w:rPr>
          <w:color w:val="auto"/>
        </w:rPr>
        <w:t xml:space="preserve">Bei einer Rostvorsorge an unzugänglichen Stellen kommt der </w:t>
      </w:r>
      <w:r w:rsidRPr="00847B72">
        <w:rPr>
          <w:color w:val="auto"/>
        </w:rPr>
        <w:t>Fachbegriff „Kriechfähigkeit“</w:t>
      </w:r>
      <w:r>
        <w:rPr>
          <w:color w:val="auto"/>
        </w:rPr>
        <w:t xml:space="preserve"> ins Spiel</w:t>
      </w:r>
      <w:r w:rsidRPr="00847B72">
        <w:rPr>
          <w:color w:val="auto"/>
        </w:rPr>
        <w:t xml:space="preserve">. Diverse Fette, Öle oder Wachse aus dem Zubehörhandel erreichen viele entlegene und nicht sichtbare Ecken und Hohlräume. So bleibt die Hohlraumversiegelung geschmeidig. Härtet </w:t>
      </w:r>
      <w:r>
        <w:rPr>
          <w:color w:val="auto"/>
        </w:rPr>
        <w:t xml:space="preserve">sie </w:t>
      </w:r>
      <w:r w:rsidRPr="00847B72">
        <w:rPr>
          <w:color w:val="auto"/>
        </w:rPr>
        <w:t xml:space="preserve">aus, ist es um die Schutzwirkung </w:t>
      </w:r>
      <w:r>
        <w:rPr>
          <w:color w:val="auto"/>
        </w:rPr>
        <w:t xml:space="preserve">zunehmend </w:t>
      </w:r>
      <w:r w:rsidRPr="00847B72">
        <w:rPr>
          <w:color w:val="auto"/>
        </w:rPr>
        <w:t>schlechter bestellt.</w:t>
      </w:r>
    </w:p>
    <w:p w14:paraId="76349766" w14:textId="77777777" w:rsidR="00642C31" w:rsidRDefault="00642C31" w:rsidP="00642C31">
      <w:pPr>
        <w:ind w:right="2120"/>
        <w:rPr>
          <w:color w:val="auto"/>
        </w:rPr>
      </w:pPr>
      <w:r w:rsidRPr="00832E68">
        <w:rPr>
          <w:color w:val="C6243C"/>
        </w:rPr>
        <w:t>__</w:t>
      </w:r>
      <w:r w:rsidRPr="00847B72">
        <w:rPr>
          <w:color w:val="auto"/>
        </w:rPr>
        <w:t xml:space="preserve"> Laut </w:t>
      </w:r>
      <w:r>
        <w:rPr>
          <w:color w:val="auto"/>
        </w:rPr>
        <w:t xml:space="preserve">dem Fachmagazin </w:t>
      </w:r>
      <w:r w:rsidRPr="00847B72">
        <w:rPr>
          <w:color w:val="auto"/>
        </w:rPr>
        <w:t>„</w:t>
      </w:r>
      <w:proofErr w:type="spellStart"/>
      <w:r w:rsidRPr="00847B72">
        <w:rPr>
          <w:color w:val="auto"/>
        </w:rPr>
        <w:t>auto</w:t>
      </w:r>
      <w:proofErr w:type="spellEnd"/>
      <w:r w:rsidRPr="00847B72">
        <w:rPr>
          <w:color w:val="auto"/>
        </w:rPr>
        <w:t xml:space="preserve"> </w:t>
      </w:r>
      <w:proofErr w:type="spellStart"/>
      <w:r w:rsidRPr="00847B72">
        <w:rPr>
          <w:color w:val="auto"/>
        </w:rPr>
        <w:t>motor</w:t>
      </w:r>
      <w:proofErr w:type="spellEnd"/>
      <w:r w:rsidRPr="00847B72">
        <w:rPr>
          <w:color w:val="auto"/>
        </w:rPr>
        <w:t xml:space="preserve"> und </w:t>
      </w:r>
      <w:proofErr w:type="spellStart"/>
      <w:r w:rsidRPr="00847B72">
        <w:rPr>
          <w:color w:val="auto"/>
        </w:rPr>
        <w:t>sport</w:t>
      </w:r>
      <w:proofErr w:type="spellEnd"/>
      <w:r w:rsidRPr="00847B72">
        <w:rPr>
          <w:color w:val="auto"/>
        </w:rPr>
        <w:t>“</w:t>
      </w:r>
      <w:r>
        <w:rPr>
          <w:color w:val="auto"/>
        </w:rPr>
        <w:t xml:space="preserve">, </w:t>
      </w:r>
      <w:r w:rsidRPr="006A57F6">
        <w:rPr>
          <w:color w:val="auto"/>
        </w:rPr>
        <w:t>Kooperationspartner der GTÜ, setzen manche</w:t>
      </w:r>
      <w:r w:rsidRPr="00847B72">
        <w:rPr>
          <w:color w:val="auto"/>
        </w:rPr>
        <w:t xml:space="preserve"> Auto</w:t>
      </w:r>
      <w:r>
        <w:rPr>
          <w:color w:val="auto"/>
        </w:rPr>
        <w:t>hersteller</w:t>
      </w:r>
      <w:r w:rsidRPr="00847B72">
        <w:rPr>
          <w:color w:val="auto"/>
        </w:rPr>
        <w:t xml:space="preserve"> nicht </w:t>
      </w:r>
      <w:r>
        <w:rPr>
          <w:color w:val="auto"/>
        </w:rPr>
        <w:t xml:space="preserve">mehr </w:t>
      </w:r>
      <w:r w:rsidRPr="00847B72">
        <w:rPr>
          <w:color w:val="auto"/>
        </w:rPr>
        <w:t xml:space="preserve">auf die Vollverzinkung der Karosserie, </w:t>
      </w:r>
      <w:r>
        <w:rPr>
          <w:color w:val="auto"/>
        </w:rPr>
        <w:t xml:space="preserve">denn </w:t>
      </w:r>
      <w:r w:rsidRPr="00847B72">
        <w:rPr>
          <w:color w:val="auto"/>
        </w:rPr>
        <w:t xml:space="preserve">eine Teilverzinkung </w:t>
      </w:r>
      <w:r>
        <w:rPr>
          <w:color w:val="auto"/>
        </w:rPr>
        <w:t>spart</w:t>
      </w:r>
      <w:r w:rsidRPr="00847B72">
        <w:rPr>
          <w:color w:val="auto"/>
        </w:rPr>
        <w:t xml:space="preserve"> Kosten. Auch die werksseitige Tauchgrundierung fällt offenbar </w:t>
      </w:r>
      <w:r>
        <w:rPr>
          <w:color w:val="auto"/>
        </w:rPr>
        <w:t xml:space="preserve">in einigen Fällen weniger </w:t>
      </w:r>
      <w:r w:rsidRPr="00847B72">
        <w:rPr>
          <w:color w:val="auto"/>
        </w:rPr>
        <w:t xml:space="preserve">gründlich aus </w:t>
      </w:r>
      <w:r>
        <w:rPr>
          <w:color w:val="auto"/>
        </w:rPr>
        <w:t xml:space="preserve">als </w:t>
      </w:r>
      <w:r w:rsidRPr="00847B72">
        <w:rPr>
          <w:color w:val="auto"/>
        </w:rPr>
        <w:t>in den vergangenen Jahren.</w:t>
      </w:r>
    </w:p>
    <w:p w14:paraId="5AA122C2" w14:textId="77777777" w:rsidR="00642C31" w:rsidRPr="00F34908" w:rsidRDefault="00642C31" w:rsidP="00642C31">
      <w:pPr>
        <w:ind w:right="2120"/>
        <w:rPr>
          <w:color w:val="auto"/>
        </w:rPr>
      </w:pPr>
      <w:r w:rsidRPr="00832E68">
        <w:rPr>
          <w:color w:val="C6243C"/>
        </w:rPr>
        <w:lastRenderedPageBreak/>
        <w:t>__</w:t>
      </w:r>
      <w:r w:rsidRPr="00847B72">
        <w:rPr>
          <w:color w:val="auto"/>
        </w:rPr>
        <w:t xml:space="preserve"> </w:t>
      </w:r>
      <w:r>
        <w:rPr>
          <w:color w:val="auto"/>
        </w:rPr>
        <w:t>D</w:t>
      </w:r>
      <w:r w:rsidRPr="00847B72">
        <w:rPr>
          <w:color w:val="auto"/>
        </w:rPr>
        <w:t xml:space="preserve">er Rost </w:t>
      </w:r>
      <w:r>
        <w:rPr>
          <w:color w:val="auto"/>
        </w:rPr>
        <w:t xml:space="preserve">bekommt immer dort </w:t>
      </w:r>
      <w:r w:rsidRPr="00847B72">
        <w:rPr>
          <w:color w:val="auto"/>
        </w:rPr>
        <w:t>seine Chance, wo Blech ohne Schutz unter Feuchtigkeits- und Sauerstoffeinfluss oxidiert. „Die Entstehung von Korrosion hängt auch von verwendeten Materialien und den Umgebungsbedingungen a</w:t>
      </w:r>
      <w:r>
        <w:rPr>
          <w:color w:val="auto"/>
        </w:rPr>
        <w:t>b</w:t>
      </w:r>
      <w:r w:rsidRPr="00847B72">
        <w:rPr>
          <w:color w:val="auto"/>
        </w:rPr>
        <w:t>“</w:t>
      </w:r>
      <w:r>
        <w:rPr>
          <w:color w:val="auto"/>
        </w:rPr>
        <w:t>,</w:t>
      </w:r>
      <w:r w:rsidRPr="00847B72">
        <w:rPr>
          <w:color w:val="auto"/>
        </w:rPr>
        <w:t xml:space="preserve"> betont GTÜ-Experte Marco Oehler. So können Korrosionsstellen im Inneren entstehen, die erst später von außen sichtbar werden. Für Fälle wie diese ist die Herstellergarantie </w:t>
      </w:r>
      <w:r>
        <w:rPr>
          <w:color w:val="auto"/>
        </w:rPr>
        <w:t>gegen Durchrostungen gedacht, die für bis zu zwölf Jahre gewährt wird. Sie gilt freilich nicht für Rostlöcher, die sich gebildet haben, weil ein kleiner oder großer Lackschaden nicht rechtzeitig beseitigt wurde.</w:t>
      </w:r>
    </w:p>
    <w:p w14:paraId="0323F637" w14:textId="72BF4C4F" w:rsidR="00094EFE" w:rsidRDefault="00642C31" w:rsidP="00642C31">
      <w:pPr>
        <w:ind w:right="2120"/>
      </w:pPr>
      <w:r w:rsidRPr="00832E68">
        <w:rPr>
          <w:color w:val="C6243C"/>
        </w:rPr>
        <w:t>__</w:t>
      </w:r>
      <w:r w:rsidRPr="00847B72">
        <w:rPr>
          <w:color w:val="auto"/>
        </w:rPr>
        <w:t xml:space="preserve"> Wie jüngste Erfahrungen zeigen, ist Rost selbst bei modernen Autos nicht ausgemerzt. „</w:t>
      </w:r>
      <w:r>
        <w:rPr>
          <w:color w:val="auto"/>
        </w:rPr>
        <w:t xml:space="preserve">Bei Elektrofahrzeugen </w:t>
      </w:r>
      <w:r w:rsidRPr="00847B72">
        <w:rPr>
          <w:color w:val="auto"/>
        </w:rPr>
        <w:t>s</w:t>
      </w:r>
      <w:r>
        <w:rPr>
          <w:color w:val="auto"/>
        </w:rPr>
        <w:t>p</w:t>
      </w:r>
      <w:r w:rsidRPr="00847B72">
        <w:rPr>
          <w:color w:val="auto"/>
        </w:rPr>
        <w:t>ielt im Zuge der Reichweitenver</w:t>
      </w:r>
      <w:r>
        <w:rPr>
          <w:color w:val="auto"/>
        </w:rPr>
        <w:softHyphen/>
      </w:r>
      <w:r w:rsidRPr="00847B72">
        <w:rPr>
          <w:color w:val="auto"/>
        </w:rPr>
        <w:t>größeru</w:t>
      </w:r>
      <w:r>
        <w:rPr>
          <w:color w:val="auto"/>
        </w:rPr>
        <w:t>n</w:t>
      </w:r>
      <w:r w:rsidRPr="00847B72">
        <w:rPr>
          <w:color w:val="auto"/>
        </w:rPr>
        <w:t>g das Thema Leichtbau eine große Rolle“, erklärt Oehler. Gewicht lässt sich mit einem höhere</w:t>
      </w:r>
      <w:r>
        <w:rPr>
          <w:color w:val="auto"/>
        </w:rPr>
        <w:t>n</w:t>
      </w:r>
      <w:r w:rsidRPr="00847B72">
        <w:rPr>
          <w:color w:val="auto"/>
        </w:rPr>
        <w:t xml:space="preserve"> Einsatz von Leichtmetallen wie </w:t>
      </w:r>
      <w:r>
        <w:rPr>
          <w:color w:val="auto"/>
        </w:rPr>
        <w:t xml:space="preserve">etwa </w:t>
      </w:r>
      <w:r w:rsidRPr="00847B72">
        <w:rPr>
          <w:color w:val="auto"/>
        </w:rPr>
        <w:t xml:space="preserve">Aluminium einsparen. „Diese stellen jedoch </w:t>
      </w:r>
      <w:r>
        <w:rPr>
          <w:color w:val="auto"/>
        </w:rPr>
        <w:t xml:space="preserve">ebenfalls </w:t>
      </w:r>
      <w:r w:rsidRPr="00847B72">
        <w:rPr>
          <w:color w:val="auto"/>
        </w:rPr>
        <w:t xml:space="preserve">eine Herausforderung bezüglich der Korrosion dar, weil sie nicht nur vor Eigenkorrosion geschützt werden müssen, sondern </w:t>
      </w:r>
      <w:r>
        <w:rPr>
          <w:color w:val="auto"/>
        </w:rPr>
        <w:t>zudem</w:t>
      </w:r>
      <w:r w:rsidRPr="00847B72">
        <w:rPr>
          <w:color w:val="auto"/>
        </w:rPr>
        <w:t xml:space="preserve"> galvanische Korrosion verursachen können, sobald sie </w:t>
      </w:r>
      <w:r>
        <w:rPr>
          <w:color w:val="auto"/>
        </w:rPr>
        <w:t xml:space="preserve">auf </w:t>
      </w:r>
      <w:r w:rsidRPr="00847B72">
        <w:rPr>
          <w:color w:val="auto"/>
        </w:rPr>
        <w:t>ein</w:t>
      </w:r>
      <w:r>
        <w:rPr>
          <w:color w:val="auto"/>
        </w:rPr>
        <w:t xml:space="preserve"> anderes</w:t>
      </w:r>
      <w:r w:rsidRPr="00847B72">
        <w:rPr>
          <w:color w:val="auto"/>
        </w:rPr>
        <w:t xml:space="preserve"> Material mit </w:t>
      </w:r>
      <w:r>
        <w:rPr>
          <w:color w:val="auto"/>
        </w:rPr>
        <w:t>höherem negativen Elektronenp</w:t>
      </w:r>
      <w:r w:rsidRPr="00847B72">
        <w:rPr>
          <w:color w:val="auto"/>
        </w:rPr>
        <w:t xml:space="preserve">otential </w:t>
      </w:r>
      <w:r>
        <w:rPr>
          <w:color w:val="auto"/>
        </w:rPr>
        <w:t>treffen</w:t>
      </w:r>
      <w:r w:rsidRPr="00847B72">
        <w:rPr>
          <w:color w:val="auto"/>
        </w:rPr>
        <w:t>.</w:t>
      </w:r>
      <w:r>
        <w:rPr>
          <w:color w:val="auto"/>
        </w:rPr>
        <w:t>“ Rost bleibt also auch zukünftig ein Automobilthema</w:t>
      </w:r>
      <w:r w:rsidR="00094EFE">
        <w:t>.</w:t>
      </w:r>
    </w:p>
    <w:p w14:paraId="41BFD926" w14:textId="16265F47" w:rsidR="00FB6CCA" w:rsidRPr="00832E68" w:rsidRDefault="00FB6CCA" w:rsidP="00FB6CCA">
      <w:pPr>
        <w:ind w:right="2120"/>
      </w:pPr>
    </w:p>
    <w:p w14:paraId="77FA5AF2" w14:textId="77777777" w:rsidR="00832E68" w:rsidRPr="0049281F" w:rsidRDefault="00832E68" w:rsidP="00FB6CCA"/>
    <w:p w14:paraId="5A7FF571" w14:textId="77777777" w:rsidR="00832E68" w:rsidRPr="0049281F" w:rsidRDefault="00832E68" w:rsidP="0049281F">
      <w:pPr>
        <w:ind w:right="2120"/>
      </w:pPr>
    </w:p>
    <w:p w14:paraId="148C7C4C" w14:textId="77777777" w:rsidR="00FB6CCA" w:rsidRDefault="00FB6CCA" w:rsidP="0049281F">
      <w:pPr>
        <w:ind w:right="2120"/>
      </w:pPr>
    </w:p>
    <w:p w14:paraId="038AD615" w14:textId="77777777" w:rsidR="00832E68" w:rsidRDefault="00832E68" w:rsidP="0049281F">
      <w:pPr>
        <w:ind w:right="2120"/>
      </w:pPr>
    </w:p>
    <w:p w14:paraId="68373893" w14:textId="77777777" w:rsidR="00642C31" w:rsidRDefault="00642C31" w:rsidP="0049281F">
      <w:pPr>
        <w:ind w:right="2120"/>
      </w:pPr>
    </w:p>
    <w:p w14:paraId="3C8A12A9" w14:textId="77777777" w:rsidR="008649DE" w:rsidRPr="0049281F" w:rsidRDefault="008649DE" w:rsidP="0049281F">
      <w:pPr>
        <w:ind w:right="2120"/>
      </w:pPr>
    </w:p>
    <w:p w14:paraId="17FABD28" w14:textId="77777777" w:rsidR="00832E68" w:rsidRPr="0049281F" w:rsidRDefault="00832E68" w:rsidP="0049281F">
      <w:pPr>
        <w:ind w:right="2120"/>
      </w:pPr>
    </w:p>
    <w:p w14:paraId="09376EA4"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2E9C4B84"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14"/>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FF008" w14:textId="77777777" w:rsidR="00972499" w:rsidRDefault="00972499" w:rsidP="00A72994">
      <w:r>
        <w:separator/>
      </w:r>
    </w:p>
  </w:endnote>
  <w:endnote w:type="continuationSeparator" w:id="0">
    <w:p w14:paraId="1EAEF072" w14:textId="77777777" w:rsidR="00972499" w:rsidRDefault="0097249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9857" w14:textId="77777777" w:rsidR="00CD667A" w:rsidRDefault="00CD6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3489" w14:textId="77777777" w:rsidR="00CD667A" w:rsidRDefault="00CD6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9892" w14:textId="77777777" w:rsidR="00CD667A" w:rsidRDefault="00CD6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13550" w14:textId="77777777" w:rsidR="00972499" w:rsidRDefault="00972499" w:rsidP="00A72994">
      <w:r>
        <w:separator/>
      </w:r>
    </w:p>
  </w:footnote>
  <w:footnote w:type="continuationSeparator" w:id="0">
    <w:p w14:paraId="3A0B08D6" w14:textId="77777777" w:rsidR="00972499" w:rsidRDefault="0097249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4E4" w14:textId="77777777" w:rsidR="00CD667A" w:rsidRDefault="00CD6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4C75" w14:textId="77777777" w:rsidR="00CD667A" w:rsidRDefault="00CD6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5701"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09D53A94" wp14:editId="5434E381">
          <wp:simplePos x="0" y="0"/>
          <wp:positionH relativeFrom="page">
            <wp:posOffset>9053</wp:posOffset>
          </wp:positionH>
          <wp:positionV relativeFrom="paragraph">
            <wp:posOffset>-380848</wp:posOffset>
          </wp:positionV>
          <wp:extent cx="7544354" cy="10663532"/>
          <wp:effectExtent l="0" t="0" r="0" b="5080"/>
          <wp:wrapNone/>
          <wp:docPr id="3"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1DD0D" w14:textId="77777777" w:rsidR="006344C5" w:rsidRDefault="00820020">
    <w:r>
      <w:rPr>
        <w:noProof/>
      </w:rPr>
      <w:drawing>
        <wp:anchor distT="0" distB="0" distL="114300" distR="114300" simplePos="0" relativeHeight="251661312" behindDoc="1" locked="0" layoutInCell="1" allowOverlap="1" wp14:anchorId="0C08BE5B" wp14:editId="467B7184">
          <wp:simplePos x="0" y="0"/>
          <wp:positionH relativeFrom="page">
            <wp:posOffset>-9053</wp:posOffset>
          </wp:positionH>
          <wp:positionV relativeFrom="paragraph">
            <wp:posOffset>-1631634</wp:posOffset>
          </wp:positionV>
          <wp:extent cx="7544354"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818786">
    <w:abstractNumId w:val="6"/>
  </w:num>
  <w:num w:numId="2" w16cid:durableId="1755055250">
    <w:abstractNumId w:val="1"/>
  </w:num>
  <w:num w:numId="3" w16cid:durableId="2045053201">
    <w:abstractNumId w:val="4"/>
  </w:num>
  <w:num w:numId="4" w16cid:durableId="310712750">
    <w:abstractNumId w:val="7"/>
  </w:num>
  <w:num w:numId="5" w16cid:durableId="1363702664">
    <w:abstractNumId w:val="8"/>
  </w:num>
  <w:num w:numId="6" w16cid:durableId="1519007761">
    <w:abstractNumId w:val="2"/>
  </w:num>
  <w:num w:numId="7" w16cid:durableId="280650980">
    <w:abstractNumId w:val="3"/>
  </w:num>
  <w:num w:numId="8" w16cid:durableId="337775788">
    <w:abstractNumId w:val="5"/>
  </w:num>
  <w:num w:numId="9" w16cid:durableId="703949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4F3"/>
    <w:rsid w:val="0000267C"/>
    <w:rsid w:val="00062D23"/>
    <w:rsid w:val="000644FC"/>
    <w:rsid w:val="000910B5"/>
    <w:rsid w:val="00094EFE"/>
    <w:rsid w:val="000B0C74"/>
    <w:rsid w:val="000F5D6E"/>
    <w:rsid w:val="001178A4"/>
    <w:rsid w:val="00136CBB"/>
    <w:rsid w:val="001A35BF"/>
    <w:rsid w:val="001A4A6B"/>
    <w:rsid w:val="001F49A8"/>
    <w:rsid w:val="0021052D"/>
    <w:rsid w:val="00237371"/>
    <w:rsid w:val="002B10C1"/>
    <w:rsid w:val="002C1755"/>
    <w:rsid w:val="002D5BC3"/>
    <w:rsid w:val="0030077D"/>
    <w:rsid w:val="00302047"/>
    <w:rsid w:val="00347060"/>
    <w:rsid w:val="00392A21"/>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F09C1"/>
    <w:rsid w:val="005344F3"/>
    <w:rsid w:val="0054260A"/>
    <w:rsid w:val="005947D7"/>
    <w:rsid w:val="00595204"/>
    <w:rsid w:val="005A449C"/>
    <w:rsid w:val="005B7678"/>
    <w:rsid w:val="006344C5"/>
    <w:rsid w:val="00642C31"/>
    <w:rsid w:val="00663CBB"/>
    <w:rsid w:val="00675EF5"/>
    <w:rsid w:val="006A57F6"/>
    <w:rsid w:val="006B37D7"/>
    <w:rsid w:val="006D2354"/>
    <w:rsid w:val="006E7169"/>
    <w:rsid w:val="0071177B"/>
    <w:rsid w:val="007507BF"/>
    <w:rsid w:val="00771677"/>
    <w:rsid w:val="0078040C"/>
    <w:rsid w:val="007926BF"/>
    <w:rsid w:val="007E47BE"/>
    <w:rsid w:val="00820020"/>
    <w:rsid w:val="00831161"/>
    <w:rsid w:val="00832E68"/>
    <w:rsid w:val="008334B4"/>
    <w:rsid w:val="008649DE"/>
    <w:rsid w:val="008E133F"/>
    <w:rsid w:val="0090396B"/>
    <w:rsid w:val="009506CF"/>
    <w:rsid w:val="00972499"/>
    <w:rsid w:val="00994E95"/>
    <w:rsid w:val="009B334F"/>
    <w:rsid w:val="009C4D60"/>
    <w:rsid w:val="009E3835"/>
    <w:rsid w:val="00A5362E"/>
    <w:rsid w:val="00A72994"/>
    <w:rsid w:val="00A77C20"/>
    <w:rsid w:val="00AF2BDB"/>
    <w:rsid w:val="00B40605"/>
    <w:rsid w:val="00B7224E"/>
    <w:rsid w:val="00B7482C"/>
    <w:rsid w:val="00B929E8"/>
    <w:rsid w:val="00C13AAD"/>
    <w:rsid w:val="00C2067A"/>
    <w:rsid w:val="00C61017"/>
    <w:rsid w:val="00C94565"/>
    <w:rsid w:val="00CA0FAD"/>
    <w:rsid w:val="00CD0335"/>
    <w:rsid w:val="00CD667A"/>
    <w:rsid w:val="00D07582"/>
    <w:rsid w:val="00D2371D"/>
    <w:rsid w:val="00D72637"/>
    <w:rsid w:val="00E206C5"/>
    <w:rsid w:val="00F30C27"/>
    <w:rsid w:val="00F5125F"/>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680AF"/>
  <w15:chartTrackingRefBased/>
  <w15:docId w15:val="{075BE680-6944-2B44-84DC-85A8219D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EFE"/>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udigerabele/0%20Daten%20Redaktionsbu&#776;ro/GTUE/01%20Formatvorlage%20und%20Eckdaten/221002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221002_GTUE_PM_Vorlage.dotx</Template>
  <TotalTime>0</TotalTime>
  <Pages>3</Pages>
  <Words>828</Words>
  <Characters>5220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2020-06-10T13:28:00Z</cp:lastPrinted>
  <dcterms:created xsi:type="dcterms:W3CDTF">2022-10-07T06:55:00Z</dcterms:created>
  <dcterms:modified xsi:type="dcterms:W3CDTF">2022-10-10T08:01:00Z</dcterms:modified>
</cp:coreProperties>
</file>