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4836CBD6" w:rsidR="00436749" w:rsidRPr="00FB6CCA" w:rsidRDefault="00A73495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t>20</w:t>
                            </w:r>
                            <w:r w:rsidR="00D01AFF" w:rsidRPr="0031782F">
                              <w:t xml:space="preserve">. </w:t>
                            </w:r>
                            <w:r w:rsidR="00C62179">
                              <w:t xml:space="preserve">Mai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4836CBD6" w:rsidR="00436749" w:rsidRPr="00FB6CCA" w:rsidRDefault="00A73495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t>20</w:t>
                      </w:r>
                      <w:r w:rsidR="00D01AFF" w:rsidRPr="0031782F">
                        <w:t xml:space="preserve">. </w:t>
                      </w:r>
                      <w:r w:rsidR="00C62179">
                        <w:t xml:space="preserve">Mai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1DF40473" w:rsidR="0049678B" w:rsidRDefault="004E3A83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Die GTÜ lässt </w:t>
      </w:r>
      <w:r w:rsidR="00A73495">
        <w:rPr>
          <w:rStyle w:val="berschrift1Zchn"/>
          <w:rFonts w:eastAsia="Calibri"/>
        </w:rPr>
        <w:t>Bienen</w:t>
      </w:r>
      <w:r>
        <w:rPr>
          <w:rStyle w:val="berschrift1Zchn"/>
          <w:rFonts w:eastAsia="Calibri"/>
        </w:rPr>
        <w:t xml:space="preserve"> fliegen</w:t>
      </w:r>
      <w:r w:rsidR="00DB3D6F">
        <w:rPr>
          <w:rStyle w:val="berschrift1Zchn"/>
          <w:rFonts w:eastAsia="Calibri"/>
        </w:rPr>
        <w:t xml:space="preserve"> </w:t>
      </w:r>
    </w:p>
    <w:p w14:paraId="44D2BA05" w14:textId="0EF957A5" w:rsidR="00832E68" w:rsidRDefault="004E3A83" w:rsidP="00832E68">
      <w:pPr>
        <w:pStyle w:val="Aufzhlung"/>
        <w:ind w:right="2120"/>
      </w:pPr>
      <w:r>
        <w:t xml:space="preserve">Bienenweide </w:t>
      </w:r>
      <w:r w:rsidR="00E648D2">
        <w:t xml:space="preserve">und eigenes Bienenvolk als </w:t>
      </w:r>
      <w:r>
        <w:t>Nachhaltigkeits</w:t>
      </w:r>
      <w:r w:rsidR="00BA198A">
        <w:t>-</w:t>
      </w:r>
      <w:r>
        <w:t>projekt</w:t>
      </w:r>
      <w:r w:rsidR="00E648D2">
        <w:t xml:space="preserve"> des Unternehmens</w:t>
      </w:r>
    </w:p>
    <w:p w14:paraId="4F9C64F8" w14:textId="0EA41DC6" w:rsidR="008C40B4" w:rsidRDefault="00E648D2" w:rsidP="002D5BC3">
      <w:pPr>
        <w:pStyle w:val="Aufzhlung"/>
        <w:ind w:right="2120"/>
      </w:pPr>
      <w:r>
        <w:t xml:space="preserve">Erste </w:t>
      </w:r>
      <w:r w:rsidR="004E3A83">
        <w:t>Honig</w:t>
      </w:r>
      <w:r>
        <w:t>ernte</w:t>
      </w:r>
      <w:r w:rsidR="004E3A83">
        <w:t xml:space="preserve"> wird zum </w:t>
      </w:r>
      <w:r>
        <w:t xml:space="preserve">Herbst </w:t>
      </w:r>
      <w:r w:rsidR="004E3A83">
        <w:t>erwartet</w:t>
      </w:r>
    </w:p>
    <w:p w14:paraId="58F40249" w14:textId="4916FDAF" w:rsidR="002D5BC3" w:rsidRDefault="004E3A83" w:rsidP="002D5BC3">
      <w:pPr>
        <w:pStyle w:val="Aufzhlung"/>
        <w:ind w:right="2120"/>
      </w:pPr>
      <w:r>
        <w:t xml:space="preserve">Die Prüforganisation legt bei </w:t>
      </w:r>
      <w:r w:rsidR="00BA198A">
        <w:t xml:space="preserve">eigenen </w:t>
      </w:r>
      <w:r>
        <w:t>Werbemitteln zunehmend Wert auf ökologische Aspekte</w:t>
      </w:r>
      <w:r w:rsidR="00C62179">
        <w:t xml:space="preserve"> 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663280A6" w14:textId="23E07874" w:rsidR="00481072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4E3A83">
        <w:t xml:space="preserve">Seit </w:t>
      </w:r>
      <w:r w:rsidR="0020429A">
        <w:t xml:space="preserve">Monaten </w:t>
      </w:r>
      <w:r w:rsidR="004767D7">
        <w:t xml:space="preserve">summt </w:t>
      </w:r>
      <w:r w:rsidR="004E3A83">
        <w:t xml:space="preserve">ein Bienenvolk </w:t>
      </w:r>
      <w:r w:rsidR="004767D7">
        <w:t xml:space="preserve">emsig </w:t>
      </w:r>
      <w:r w:rsidR="004E3A83">
        <w:t xml:space="preserve">im Auftrag der GTÜ Gesellschaft für Technische Überwachung mbH. „Zum Weltbienentag am 20. Mai </w:t>
      </w:r>
      <w:r w:rsidR="004767D7">
        <w:t xml:space="preserve">2021 </w:t>
      </w:r>
      <w:r w:rsidR="004E3A83">
        <w:t xml:space="preserve">weisen wir sehr gern auf dieses Projekt hin“, </w:t>
      </w:r>
      <w:r w:rsidR="004767D7">
        <w:t xml:space="preserve">sagt </w:t>
      </w:r>
      <w:r w:rsidR="004E3A83">
        <w:t xml:space="preserve">Daniel Klein, Leiter Marketing der GTÜ. „Es </w:t>
      </w:r>
      <w:r w:rsidR="004767D7">
        <w:t xml:space="preserve">ist nicht groß, aber ein wichtiger </w:t>
      </w:r>
      <w:r w:rsidR="004E3A83">
        <w:t xml:space="preserve">Baustein für mehr Nachhaltigkeit, die wir </w:t>
      </w:r>
      <w:r w:rsidR="00481072">
        <w:t xml:space="preserve">seit 2017 zunehmend im Blick haben.“ Der von den Vereinten Nationen ausgerufene Weltbienentag </w:t>
      </w:r>
      <w:r w:rsidR="004767D7">
        <w:t xml:space="preserve">weist </w:t>
      </w:r>
      <w:r w:rsidR="00481072">
        <w:t xml:space="preserve">auf den Rückgang der </w:t>
      </w:r>
      <w:r w:rsidR="00AD4EE9">
        <w:t>w</w:t>
      </w:r>
      <w:r w:rsidR="00481072">
        <w:t xml:space="preserve">eltweiten Bienenpopulation und den dringenden Schutz der Bienen hin. Die Bedeutung der Bienen ist elementar </w:t>
      </w:r>
      <w:r w:rsidR="004767D7">
        <w:t xml:space="preserve">innerhalb der Naturkreisläufe. Rund </w:t>
      </w:r>
      <w:r w:rsidR="00481072">
        <w:t xml:space="preserve">75 Prozent der Nahrungsmittelpflanzen </w:t>
      </w:r>
      <w:r w:rsidR="004767D7">
        <w:t xml:space="preserve">auf der ganzen Welt sind abhängig </w:t>
      </w:r>
      <w:r w:rsidR="00481072">
        <w:t>von der Bestäubung insbesondere durch Bienen.</w:t>
      </w:r>
    </w:p>
    <w:p w14:paraId="7984E013" w14:textId="77777777" w:rsidR="00D32C26" w:rsidRDefault="00481072" w:rsidP="00EC754F">
      <w:pPr>
        <w:ind w:right="2120"/>
        <w:sectPr w:rsidR="00D32C26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110C81">
        <w:t xml:space="preserve">Bereits </w:t>
      </w:r>
      <w:r w:rsidR="00AD4EE9">
        <w:t xml:space="preserve">2020 </w:t>
      </w:r>
      <w:r w:rsidR="00110C81">
        <w:t xml:space="preserve">hat die </w:t>
      </w:r>
      <w:r w:rsidR="00AD4EE9">
        <w:t xml:space="preserve">GTÜ </w:t>
      </w:r>
      <w:r w:rsidR="004767D7">
        <w:t xml:space="preserve">als ersten Schritt </w:t>
      </w:r>
      <w:r w:rsidR="00110C81">
        <w:t xml:space="preserve">eine </w:t>
      </w:r>
      <w:r w:rsidR="00E12469">
        <w:t>500 Quadratmeter große Bienenweide im Kraichgau</w:t>
      </w:r>
      <w:r w:rsidR="00110C81">
        <w:t xml:space="preserve"> gepachtet</w:t>
      </w:r>
      <w:r w:rsidR="00E12469">
        <w:t>. „</w:t>
      </w:r>
      <w:r w:rsidR="00AD4EE9">
        <w:t xml:space="preserve">Sie </w:t>
      </w:r>
      <w:r w:rsidR="00C43592">
        <w:t xml:space="preserve">ist </w:t>
      </w:r>
      <w:r w:rsidR="00E12469">
        <w:t xml:space="preserve">ein </w:t>
      </w:r>
      <w:r w:rsidR="00C43592">
        <w:t xml:space="preserve">geeigneter und </w:t>
      </w:r>
      <w:r w:rsidR="00E12469">
        <w:t>geschützte</w:t>
      </w:r>
      <w:r w:rsidR="00C43592">
        <w:t>r</w:t>
      </w:r>
      <w:r w:rsidR="00E12469">
        <w:t xml:space="preserve"> Lebensraum für Insekten, Vögel </w:t>
      </w:r>
      <w:r w:rsidR="00110C81">
        <w:t xml:space="preserve">und </w:t>
      </w:r>
      <w:r w:rsidR="00E12469">
        <w:t>Wildblumen</w:t>
      </w:r>
      <w:r w:rsidR="00110C81">
        <w:t xml:space="preserve">“, </w:t>
      </w:r>
      <w:r w:rsidR="004767D7">
        <w:t xml:space="preserve">erläutert </w:t>
      </w:r>
      <w:r w:rsidR="00110C81">
        <w:t xml:space="preserve">Joshua Grosan, </w:t>
      </w:r>
      <w:r w:rsidR="004767D7">
        <w:t xml:space="preserve">im GTÜ-Marketing unter anderem </w:t>
      </w:r>
      <w:r w:rsidR="00E648D2">
        <w:t xml:space="preserve">für </w:t>
      </w:r>
      <w:r w:rsidR="00BA198A">
        <w:t>Merchandise und E-Commerce</w:t>
      </w:r>
      <w:r w:rsidR="00E648D2">
        <w:t xml:space="preserve">, aber auch </w:t>
      </w:r>
      <w:r w:rsidR="00110C81">
        <w:t xml:space="preserve">für </w:t>
      </w:r>
      <w:r w:rsidR="00E648D2">
        <w:t xml:space="preserve">dieses </w:t>
      </w:r>
      <w:r w:rsidR="00110C81">
        <w:t xml:space="preserve">Projekt zuständig. </w:t>
      </w:r>
      <w:r w:rsidR="004767D7">
        <w:t xml:space="preserve">„Der wichtige zweite Schritt ist das seit diesem Jahr fest dort lebende, eigene </w:t>
      </w:r>
      <w:r w:rsidR="00110C81">
        <w:t xml:space="preserve">GTÜ-Bienenvolk.“ </w:t>
      </w:r>
      <w:r w:rsidR="004767D7">
        <w:t xml:space="preserve">Es arbeitet </w:t>
      </w:r>
      <w:r w:rsidR="0020429A">
        <w:t>fleißig</w:t>
      </w:r>
      <w:r w:rsidR="004767D7">
        <w:t xml:space="preserve">, und so könnte es </w:t>
      </w:r>
      <w:r w:rsidR="00110C81">
        <w:t xml:space="preserve">zum Jahresende </w:t>
      </w:r>
      <w:r w:rsidR="00DA79DD">
        <w:t>die</w:t>
      </w:r>
      <w:r w:rsidR="004767D7">
        <w:t xml:space="preserve"> erste Ernte GTÜ-Honig geben –</w:t>
      </w:r>
      <w:r w:rsidR="006D0EFE">
        <w:t xml:space="preserve"> </w:t>
      </w:r>
      <w:r w:rsidR="00721138">
        <w:t xml:space="preserve">geschätzt könnten es vielleicht </w:t>
      </w:r>
      <w:r w:rsidR="00110C81">
        <w:t>50 Gläser</w:t>
      </w:r>
      <w:r w:rsidR="00721138">
        <w:t xml:space="preserve"> werden</w:t>
      </w:r>
      <w:r w:rsidR="00110C81">
        <w:t xml:space="preserve">. </w:t>
      </w:r>
      <w:r w:rsidR="00DA79DD">
        <w:t>Sie werden ein sicht</w:t>
      </w:r>
      <w:r w:rsidR="00BA198A">
        <w:t>barer</w:t>
      </w:r>
      <w:r w:rsidR="00DA79DD">
        <w:t xml:space="preserve"> und</w:t>
      </w:r>
    </w:p>
    <w:p w14:paraId="53D597A8" w14:textId="691C1C40" w:rsidR="00EC754F" w:rsidRDefault="00BA198A" w:rsidP="00EC754F">
      <w:pPr>
        <w:ind w:right="2120"/>
      </w:pPr>
      <w:r>
        <w:lastRenderedPageBreak/>
        <w:t xml:space="preserve">schmackhafter </w:t>
      </w:r>
      <w:r w:rsidR="00DA79DD">
        <w:t xml:space="preserve">Ausdruck des Nachhaltigkeitsengagements der Prüforganisation sein. Die GTÜ arbeitet in diesem Projekt mit </w:t>
      </w:r>
      <w:hyperlink r:id="rId9" w:history="1">
        <w:r w:rsidR="00721138" w:rsidRPr="006D0EFE">
          <w:rPr>
            <w:rStyle w:val="Hyperlink"/>
          </w:rPr>
          <w:t>beeswe.love</w:t>
        </w:r>
      </w:hyperlink>
      <w:r w:rsidR="00721138">
        <w:t xml:space="preserve"> zusammen. Die </w:t>
      </w:r>
      <w:r w:rsidR="00EC754F">
        <w:t xml:space="preserve">Organisation und deren erfahrene Imker kümmern sich vor Ort um Weide wie Bienen. Über </w:t>
      </w:r>
      <w:r w:rsidR="0076489F">
        <w:t>s</w:t>
      </w:r>
      <w:r w:rsidR="00EC754F">
        <w:t>oziale Medien</w:t>
      </w:r>
      <w:r w:rsidR="006D0EFE">
        <w:t xml:space="preserve"> (</w:t>
      </w:r>
      <w:hyperlink r:id="rId10" w:history="1">
        <w:r w:rsidR="006D0EFE" w:rsidRPr="004F0190">
          <w:rPr>
            <w:rStyle w:val="Hyperlink"/>
          </w:rPr>
          <w:t>https://www.instagram.com/gtue.de</w:t>
        </w:r>
      </w:hyperlink>
      <w:r w:rsidR="006D0EFE">
        <w:t xml:space="preserve"> und </w:t>
      </w:r>
      <w:hyperlink r:id="rId11" w:history="1">
        <w:r w:rsidR="006D0EFE" w:rsidRPr="004F0190">
          <w:rPr>
            <w:rStyle w:val="Hyperlink"/>
          </w:rPr>
          <w:t>https://www.facebook.com/GTUEmbH</w:t>
        </w:r>
      </w:hyperlink>
      <w:r w:rsidR="006D0EFE">
        <w:t>)</w:t>
      </w:r>
      <w:r w:rsidR="00EC754F">
        <w:t xml:space="preserve"> informiert die GTÜ regelmäßig über den Verlauf der verschiedenen Abschnitte eines Bienenjahres.</w:t>
      </w:r>
    </w:p>
    <w:p w14:paraId="400B1339" w14:textId="78990254" w:rsidR="00151F6D" w:rsidRDefault="00EC754F" w:rsidP="00EC754F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>Bei der GTÜ spielen die Themen Umweltschutz und</w:t>
      </w:r>
      <w:r w:rsidR="0075341F">
        <w:t xml:space="preserve"> </w:t>
      </w:r>
      <w:r w:rsidR="005758C9">
        <w:t xml:space="preserve">Nachhaltigkeit eine immer größere Rolle. </w:t>
      </w:r>
      <w:r w:rsidR="005B1A2E">
        <w:t xml:space="preserve">Zu Beginn des Jahres hat </w:t>
      </w:r>
      <w:r w:rsidR="00DA79DD">
        <w:t xml:space="preserve">das Unternehmen </w:t>
      </w:r>
      <w:r w:rsidR="005B1A2E">
        <w:t>die WIN-Charta („Wirtschaftsinitiative Nachhaltigkeit“</w:t>
      </w:r>
      <w:r w:rsidR="00DA79DD">
        <w:t>)</w:t>
      </w:r>
      <w:r w:rsidR="00AD4EE9">
        <w:t xml:space="preserve"> des Landes Baden-Württemberg</w:t>
      </w:r>
      <w:r w:rsidR="005B1A2E">
        <w:t xml:space="preserve"> unterzeichnet und deren Leitsätze in ihr unternehmerisches Handeln</w:t>
      </w:r>
      <w:r w:rsidR="00BA198A" w:rsidRPr="00BA198A">
        <w:t xml:space="preserve"> </w:t>
      </w:r>
      <w:r w:rsidR="00BA198A">
        <w:t>integriert</w:t>
      </w:r>
      <w:r w:rsidR="005B1A2E">
        <w:t xml:space="preserve">. </w:t>
      </w:r>
      <w:r w:rsidR="00DA79DD">
        <w:t xml:space="preserve">Die </w:t>
      </w:r>
      <w:r w:rsidR="005B1A2E">
        <w:t xml:space="preserve">WIN-Charta </w:t>
      </w:r>
      <w:r w:rsidR="00DA79DD">
        <w:t xml:space="preserve">unterstützt und fördert </w:t>
      </w:r>
      <w:r w:rsidR="005B1A2E">
        <w:t xml:space="preserve">die nachhaltige Wirtschaftsweise </w:t>
      </w:r>
      <w:r w:rsidR="00DA79DD">
        <w:t xml:space="preserve">von </w:t>
      </w:r>
      <w:r w:rsidR="005B1A2E">
        <w:t xml:space="preserve">Unternehmen. „Auch </w:t>
      </w:r>
      <w:r w:rsidR="00DA79DD">
        <w:t xml:space="preserve">vergleichsweise </w:t>
      </w:r>
      <w:r w:rsidR="005B1A2E">
        <w:t xml:space="preserve">kleine Projekten wie </w:t>
      </w:r>
      <w:r w:rsidR="00DA79DD">
        <w:t xml:space="preserve">das </w:t>
      </w:r>
      <w:r w:rsidR="005B1A2E">
        <w:t>GTÜ-Bienenvolk</w:t>
      </w:r>
      <w:r w:rsidR="00151F6D">
        <w:t xml:space="preserve"> </w:t>
      </w:r>
      <w:r w:rsidR="00DA79DD">
        <w:t xml:space="preserve">sind Teil des </w:t>
      </w:r>
      <w:r w:rsidR="00151F6D">
        <w:t>große</w:t>
      </w:r>
      <w:r w:rsidR="00DA79DD">
        <w:t>n</w:t>
      </w:r>
      <w:r w:rsidR="00151F6D">
        <w:t xml:space="preserve"> Ziel</w:t>
      </w:r>
      <w:r w:rsidR="00DA79DD">
        <w:t>s</w:t>
      </w:r>
      <w:r w:rsidR="00151F6D">
        <w:t xml:space="preserve">“, betont Joshua Grosan. </w:t>
      </w:r>
      <w:r w:rsidR="00DA79DD">
        <w:t xml:space="preserve">Denn es </w:t>
      </w:r>
      <w:r w:rsidR="00D31F3D">
        <w:t xml:space="preserve">ist </w:t>
      </w:r>
      <w:r w:rsidR="00151F6D">
        <w:t xml:space="preserve">eine von vielen konkreten Maßnahmen des Unternehmens, die dem Umweltschutz selbst und dem Bewusstsein dafür zugutekommen. </w:t>
      </w:r>
      <w:r w:rsidR="00DA79DD">
        <w:t>So ist d</w:t>
      </w:r>
      <w:r w:rsidR="002E14D9">
        <w:t xml:space="preserve">ie GTÜ </w:t>
      </w:r>
      <w:r w:rsidR="00DA79DD">
        <w:t xml:space="preserve">beispielsweise </w:t>
      </w:r>
      <w:r w:rsidR="00BA198A">
        <w:t xml:space="preserve">auch </w:t>
      </w:r>
      <w:r w:rsidR="002E14D9">
        <w:t>„Climatepartner“ bei ausgewählten Foodprodukten</w:t>
      </w:r>
      <w:r w:rsidR="00DA79DD">
        <w:t>: Das dort b</w:t>
      </w:r>
      <w:r w:rsidR="002E14D9">
        <w:t>ei der Produktion angefallene C</w:t>
      </w:r>
      <w:r w:rsidR="00DA79DD">
        <w:t>O</w:t>
      </w:r>
      <w:r w:rsidR="00DA79DD" w:rsidRPr="00F578A6">
        <w:rPr>
          <w:vertAlign w:val="subscript"/>
        </w:rPr>
        <w:t>2</w:t>
      </w:r>
      <w:r w:rsidR="002E14D9">
        <w:t xml:space="preserve"> </w:t>
      </w:r>
      <w:r w:rsidR="00DA79DD">
        <w:t xml:space="preserve">kompensiert die Prüforganisation über Geldmittel und fördert damit </w:t>
      </w:r>
      <w:r w:rsidR="002E14D9">
        <w:t xml:space="preserve">regionale Nachhaltigkeitsprojekte in Deutschland. </w:t>
      </w:r>
      <w:r w:rsidR="00DA79DD">
        <w:t xml:space="preserve">Auf diese Weise </w:t>
      </w:r>
      <w:r w:rsidR="00C43592">
        <w:t xml:space="preserve">unterstützt das Unternehmen </w:t>
      </w:r>
      <w:r w:rsidR="00151F6D">
        <w:t>i</w:t>
      </w:r>
      <w:r w:rsidR="00DA79DD">
        <w:t>n der Umgebung von</w:t>
      </w:r>
      <w:r w:rsidR="00151F6D">
        <w:t xml:space="preserve"> Freiburg die Renaturierung eines Waldes</w:t>
      </w:r>
      <w:r w:rsidR="002E14D9">
        <w:t>,</w:t>
      </w:r>
      <w:r w:rsidR="00151F6D">
        <w:t xml:space="preserve"> um den Lebensraum des Auerhahns zu erweitern. Im Oberallgäu </w:t>
      </w:r>
      <w:r w:rsidR="00C43592">
        <w:t>ist es ein Projekt zur Förderung der natürlichen Schutzfunktion des Waldes</w:t>
      </w:r>
      <w:r w:rsidR="00151F6D">
        <w:t>.</w:t>
      </w:r>
    </w:p>
    <w:p w14:paraId="38578F1D" w14:textId="77777777" w:rsidR="00CB53D4" w:rsidRDefault="00151F6D" w:rsidP="00AD4EE9">
      <w:pPr>
        <w:ind w:right="2120"/>
        <w:sectPr w:rsidR="00CB53D4" w:rsidSect="00832E68">
          <w:headerReference w:type="default" r:id="rId12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  <w:r w:rsidRPr="00832E68">
        <w:rPr>
          <w:color w:val="C6243C"/>
        </w:rPr>
        <w:t xml:space="preserve">__ </w:t>
      </w:r>
      <w:r>
        <w:t>Auch Werbemittel</w:t>
      </w:r>
      <w:r w:rsidR="00EC754F">
        <w:t xml:space="preserve"> für</w:t>
      </w:r>
      <w:r w:rsidR="009C4212">
        <w:t xml:space="preserve"> </w:t>
      </w:r>
      <w:r>
        <w:t>die mehr als 2.300 GTÜ-Partner</w:t>
      </w:r>
      <w:r w:rsidR="00EC754F">
        <w:t>, die diese</w:t>
      </w:r>
      <w:r>
        <w:t xml:space="preserve"> über die GTÜ-Zentrale in Stuttgart beziehen, </w:t>
      </w:r>
      <w:r w:rsidR="009C4212">
        <w:t xml:space="preserve">sind zunehmend </w:t>
      </w:r>
      <w:r>
        <w:t xml:space="preserve">umweltfreundliche Produkte. </w:t>
      </w:r>
      <w:r w:rsidR="00AD4EE9">
        <w:t xml:space="preserve">Dazu gehören </w:t>
      </w:r>
      <w:r w:rsidR="00C43592">
        <w:t xml:space="preserve">unter anderem </w:t>
      </w:r>
      <w:r w:rsidR="009625B8">
        <w:t>Kugelschreiber</w:t>
      </w:r>
      <w:r w:rsidR="00721138">
        <w:t>, hergestellt</w:t>
      </w:r>
      <w:r w:rsidR="009625B8">
        <w:t xml:space="preserve"> mit einem </w:t>
      </w:r>
      <w:r w:rsidR="009625B8" w:rsidRPr="0076489F">
        <w:t xml:space="preserve">hohen </w:t>
      </w:r>
      <w:r w:rsidR="00721138" w:rsidRPr="0076489F">
        <w:t xml:space="preserve">Anteil </w:t>
      </w:r>
      <w:r w:rsidR="002E14D9" w:rsidRPr="0076489F">
        <w:t>an</w:t>
      </w:r>
      <w:r w:rsidR="002E14D9">
        <w:t xml:space="preserve"> biobasierten Rohstoffen</w:t>
      </w:r>
      <w:r w:rsidR="00721138">
        <w:t>,</w:t>
      </w:r>
      <w:r w:rsidR="002E14D9">
        <w:t xml:space="preserve"> oder </w:t>
      </w:r>
      <w:r w:rsidR="009625B8">
        <w:t xml:space="preserve">kompostierbare Verpackungen. Diese Produkte unterscheiden sich </w:t>
      </w:r>
      <w:r w:rsidR="002E14D9">
        <w:t xml:space="preserve">seit 2020 </w:t>
      </w:r>
      <w:r w:rsidR="009625B8">
        <w:t>von anderen des Sortiments durch ein leicht erkennbares</w:t>
      </w:r>
      <w:r w:rsidR="002E14D9">
        <w:t xml:space="preserve"> GTÜ-</w:t>
      </w:r>
      <w:r w:rsidR="009625B8">
        <w:t>Nachhaltigkeits</w:t>
      </w:r>
      <w:r w:rsidR="009C4212">
        <w:t>logo</w:t>
      </w:r>
      <w:r w:rsidR="009625B8">
        <w:t>. „</w:t>
      </w:r>
      <w:r w:rsidR="009C4212">
        <w:t xml:space="preserve">In diesem Jahr legen wir den </w:t>
      </w:r>
      <w:r w:rsidR="009625B8">
        <w:t xml:space="preserve">Bestellungen unserer Partner </w:t>
      </w:r>
      <w:r w:rsidR="00F93B50">
        <w:t xml:space="preserve">mehrere </w:t>
      </w:r>
      <w:r w:rsidR="009625B8">
        <w:t>GTÜ-Samentütchen für Wildblumen bei</w:t>
      </w:r>
      <w:r w:rsidR="009C4212">
        <w:t xml:space="preserve">. Nicht nur die daraus entstehenden Pflanzen sind eine Umweltmaßnahme, sondern auch das </w:t>
      </w:r>
      <w:r w:rsidR="002E14D9">
        <w:t xml:space="preserve">Papier </w:t>
      </w:r>
      <w:r w:rsidR="009C4212">
        <w:t xml:space="preserve">der Samentüten. Es besteht </w:t>
      </w:r>
      <w:r w:rsidR="002E14D9">
        <w:t>zu 20 Prozent aus Tomatenpflanzenfaser</w:t>
      </w:r>
      <w:r w:rsidR="00BA198A">
        <w:t>n</w:t>
      </w:r>
      <w:r w:rsidR="002E14D9">
        <w:t xml:space="preserve">“, </w:t>
      </w:r>
      <w:r w:rsidR="009C4212">
        <w:t>erläutert Grosan</w:t>
      </w:r>
      <w:r w:rsidR="009625B8">
        <w:t xml:space="preserve">. </w:t>
      </w:r>
      <w:r w:rsidR="009C4212">
        <w:t>„E</w:t>
      </w:r>
      <w:r w:rsidR="002E14D9">
        <w:t xml:space="preserve">s </w:t>
      </w:r>
      <w:r w:rsidR="00D31F3D">
        <w:t xml:space="preserve">ist </w:t>
      </w:r>
      <w:r w:rsidR="009C4212">
        <w:t xml:space="preserve">ein </w:t>
      </w:r>
      <w:r w:rsidR="002E14D9">
        <w:t>selbstgestecktes Ziel</w:t>
      </w:r>
      <w:r w:rsidR="009C4212">
        <w:t xml:space="preserve"> des GTÜ-Marketings</w:t>
      </w:r>
      <w:r w:rsidR="002E14D9">
        <w:t xml:space="preserve">, unsere Produkte und die damit verbundenen Prozesse </w:t>
      </w:r>
      <w:r w:rsidR="009C4212">
        <w:t xml:space="preserve">so </w:t>
      </w:r>
      <w:r w:rsidR="002E14D9">
        <w:t xml:space="preserve">nachhaltig und ressourcenschonend </w:t>
      </w:r>
      <w:r w:rsidR="009C4212">
        <w:t xml:space="preserve">wie möglich </w:t>
      </w:r>
      <w:r w:rsidR="002E14D9">
        <w:t>umzusetzen.“</w:t>
      </w:r>
    </w:p>
    <w:p w14:paraId="7C12A416" w14:textId="3244FDA9" w:rsidR="00AD4EE9" w:rsidRDefault="008F25B8" w:rsidP="00AD4EE9">
      <w:pPr>
        <w:ind w:right="2120"/>
      </w:pPr>
      <w:r w:rsidRPr="00832E68">
        <w:rPr>
          <w:color w:val="C6243C"/>
        </w:rPr>
        <w:lastRenderedPageBreak/>
        <w:t>__</w:t>
      </w:r>
      <w:r w:rsidRPr="0075341F">
        <w:rPr>
          <w:color w:val="000000" w:themeColor="text1"/>
        </w:rPr>
        <w:t xml:space="preserve"> </w:t>
      </w:r>
      <w:r w:rsidR="009C4212" w:rsidRPr="0075341F">
        <w:rPr>
          <w:color w:val="000000" w:themeColor="text1"/>
        </w:rPr>
        <w:t xml:space="preserve">Zugleich schlagen die Samentüten einen Bogen zum GTÜ-Bienenprojekt. Denn Bienen im ganzen Land werden die Blumen zu schätzen wissen. Der Anlass übrigens für den Weltbienentag am </w:t>
      </w:r>
      <w:r w:rsidR="009625B8" w:rsidRPr="0075341F">
        <w:rPr>
          <w:color w:val="000000" w:themeColor="text1"/>
        </w:rPr>
        <w:t>20</w:t>
      </w:r>
      <w:r w:rsidR="009625B8">
        <w:t>. Mai</w:t>
      </w:r>
      <w:r w:rsidR="009C4212">
        <w:t xml:space="preserve">: </w:t>
      </w:r>
      <w:r w:rsidR="009625B8">
        <w:t xml:space="preserve">Anton </w:t>
      </w:r>
      <w:proofErr w:type="spellStart"/>
      <w:r w:rsidR="009625B8">
        <w:t>Janscha</w:t>
      </w:r>
      <w:proofErr w:type="spellEnd"/>
      <w:r w:rsidR="009625B8">
        <w:t xml:space="preserve">, Rektor der ersten modernen Imkerschule und Verfasser zahlreicher </w:t>
      </w:r>
      <w:r w:rsidR="009C4212">
        <w:t>Fachb</w:t>
      </w:r>
      <w:r w:rsidR="009625B8">
        <w:t>ücher über die Bienenzucht</w:t>
      </w:r>
      <w:r w:rsidR="009C4212">
        <w:t xml:space="preserve"> wurde</w:t>
      </w:r>
      <w:r w:rsidR="009625B8">
        <w:t xml:space="preserve"> am 20.</w:t>
      </w:r>
      <w:r w:rsidR="009C4212">
        <w:t xml:space="preserve"> </w:t>
      </w:r>
      <w:r w:rsidR="009625B8">
        <w:t xml:space="preserve">Mai 1734 geboren. </w:t>
      </w:r>
      <w:r w:rsidR="00AD4EE9">
        <w:t>In den vergangenen Jahrzehnten wurden die Nistmöglichkeiten für Bienen immer seltener</w:t>
      </w:r>
      <w:r w:rsidR="009C4212">
        <w:t>. Etwa versiegelte Flächen</w:t>
      </w:r>
      <w:r w:rsidR="00E648D2">
        <w:t xml:space="preserve"> und</w:t>
      </w:r>
      <w:r w:rsidR="009C4212">
        <w:t xml:space="preserve"> entferntes Totholz</w:t>
      </w:r>
      <w:r w:rsidR="00E648D2">
        <w:t xml:space="preserve"> </w:t>
      </w:r>
      <w:r w:rsidR="009C4212">
        <w:t>tragen dazu bei</w:t>
      </w:r>
      <w:r w:rsidR="00AD4EE9">
        <w:t xml:space="preserve">. </w:t>
      </w:r>
      <w:r w:rsidR="00E648D2">
        <w:t xml:space="preserve">Hinzu kommen die negativen Auswirkungen von Monokulturen in der Landwirtschaft sowie die Bedrohung der Bienen durch Pestizide, die zum Pflanzenschutz versprüht werden. </w:t>
      </w:r>
      <w:r w:rsidR="00AD4EE9">
        <w:t xml:space="preserve">300 von 560 Wildbienenarten stehen auf der </w:t>
      </w:r>
      <w:r w:rsidR="00E648D2">
        <w:t>„</w:t>
      </w:r>
      <w:r w:rsidR="00AD4EE9">
        <w:t>Roten Liste</w:t>
      </w:r>
      <w:r w:rsidR="00E648D2">
        <w:t>“ des Naturschutzes</w:t>
      </w:r>
      <w:r w:rsidR="00AD4EE9">
        <w:t>.</w:t>
      </w:r>
    </w:p>
    <w:p w14:paraId="0200D295" w14:textId="68063A8E" w:rsidR="000A1433" w:rsidRDefault="000A1433" w:rsidP="00D01AFF">
      <w:pPr>
        <w:ind w:right="2120"/>
      </w:pPr>
    </w:p>
    <w:p w14:paraId="52014A47" w14:textId="168B66D4" w:rsidR="00EC754F" w:rsidRDefault="00EC754F" w:rsidP="00D01AFF">
      <w:pPr>
        <w:ind w:right="2120"/>
      </w:pPr>
    </w:p>
    <w:p w14:paraId="7CF48F1B" w14:textId="4D22F293" w:rsidR="00EC754F" w:rsidRDefault="00EC754F" w:rsidP="00D01AFF">
      <w:pPr>
        <w:ind w:right="2120"/>
      </w:pPr>
    </w:p>
    <w:p w14:paraId="50C0BD4E" w14:textId="0D2B3341" w:rsidR="00EC754F" w:rsidRDefault="00EC754F" w:rsidP="00D01AFF">
      <w:pPr>
        <w:ind w:right="2120"/>
      </w:pPr>
    </w:p>
    <w:p w14:paraId="4D59F6E4" w14:textId="0F615E1A" w:rsidR="00EC754F" w:rsidRDefault="00EC754F" w:rsidP="00D01AFF">
      <w:pPr>
        <w:ind w:right="2120"/>
      </w:pPr>
    </w:p>
    <w:p w14:paraId="2563B3AF" w14:textId="7CF108CD" w:rsidR="00EC754F" w:rsidRDefault="00EC754F" w:rsidP="00D01AFF">
      <w:pPr>
        <w:ind w:right="2120"/>
      </w:pPr>
    </w:p>
    <w:p w14:paraId="45EBA492" w14:textId="7C1557DE" w:rsidR="00EC754F" w:rsidRDefault="00EC754F" w:rsidP="00D01AFF">
      <w:pPr>
        <w:ind w:right="2120"/>
      </w:pPr>
    </w:p>
    <w:p w14:paraId="59D8CFE4" w14:textId="6DAC3B90" w:rsidR="00EC754F" w:rsidRDefault="00EC754F" w:rsidP="00D01AFF">
      <w:pPr>
        <w:ind w:right="2120"/>
      </w:pPr>
    </w:p>
    <w:p w14:paraId="0375E612" w14:textId="5D080399" w:rsidR="00EC754F" w:rsidRDefault="00EC754F" w:rsidP="00D01AFF">
      <w:pPr>
        <w:ind w:right="2120"/>
      </w:pPr>
    </w:p>
    <w:p w14:paraId="2E270649" w14:textId="2A28E93A" w:rsidR="00EC754F" w:rsidRDefault="00EC754F" w:rsidP="00D01AFF">
      <w:pPr>
        <w:ind w:right="2120"/>
      </w:pPr>
    </w:p>
    <w:p w14:paraId="7E880D37" w14:textId="446FEB32" w:rsidR="00EC754F" w:rsidRDefault="00EC754F" w:rsidP="00D01AFF">
      <w:pPr>
        <w:ind w:right="2120"/>
      </w:pPr>
    </w:p>
    <w:p w14:paraId="149EAC84" w14:textId="264D0525" w:rsidR="00EC754F" w:rsidRDefault="00EC754F" w:rsidP="00D01AFF">
      <w:pPr>
        <w:ind w:right="2120"/>
      </w:pPr>
    </w:p>
    <w:p w14:paraId="73CB10F7" w14:textId="5056BA3B" w:rsidR="00EC754F" w:rsidRDefault="00EC754F" w:rsidP="00D01AFF">
      <w:pPr>
        <w:ind w:right="2120"/>
      </w:pPr>
    </w:p>
    <w:p w14:paraId="342FA1B8" w14:textId="77777777" w:rsidR="00EC754F" w:rsidRDefault="00EC754F" w:rsidP="00D01AFF">
      <w:pPr>
        <w:ind w:right="2120"/>
      </w:pPr>
    </w:p>
    <w:p w14:paraId="32455972" w14:textId="77777777" w:rsidR="00E648D2" w:rsidRPr="00A00C30" w:rsidRDefault="00E648D2" w:rsidP="00E648D2">
      <w:pPr>
        <w:spacing w:line="220" w:lineRule="exact"/>
        <w:ind w:right="2121"/>
        <w:rPr>
          <w:b/>
          <w:bCs/>
          <w:sz w:val="16"/>
          <w:szCs w:val="16"/>
        </w:rPr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2D14A476" w:rsidR="00D01AFF" w:rsidRDefault="00E648D2" w:rsidP="00E648D2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06907" w14:textId="77777777" w:rsidR="00D448CA" w:rsidRDefault="00D448CA" w:rsidP="00A72994">
      <w:r>
        <w:separator/>
      </w:r>
    </w:p>
  </w:endnote>
  <w:endnote w:type="continuationSeparator" w:id="0">
    <w:p w14:paraId="5B4DFC98" w14:textId="77777777" w:rsidR="00D448CA" w:rsidRDefault="00D448C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﷽﷽﷽﷽﷽﷽﷽﷽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244CD" w14:textId="77777777" w:rsidR="00D448CA" w:rsidRDefault="00D448CA" w:rsidP="00A72994">
      <w:r>
        <w:separator/>
      </w:r>
    </w:p>
  </w:footnote>
  <w:footnote w:type="continuationSeparator" w:id="0">
    <w:p w14:paraId="7637B3F0" w14:textId="77777777" w:rsidR="00D448CA" w:rsidRDefault="00D448C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97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0353D"/>
    <w:rsid w:val="0001158A"/>
    <w:rsid w:val="00014B97"/>
    <w:rsid w:val="000162ED"/>
    <w:rsid w:val="0002199A"/>
    <w:rsid w:val="00022D43"/>
    <w:rsid w:val="00022F2A"/>
    <w:rsid w:val="00032AE3"/>
    <w:rsid w:val="00037B2B"/>
    <w:rsid w:val="000414E4"/>
    <w:rsid w:val="0004421D"/>
    <w:rsid w:val="00046829"/>
    <w:rsid w:val="000644FC"/>
    <w:rsid w:val="000749F3"/>
    <w:rsid w:val="00076392"/>
    <w:rsid w:val="000910B5"/>
    <w:rsid w:val="000A1433"/>
    <w:rsid w:val="000B0C74"/>
    <w:rsid w:val="000B7A33"/>
    <w:rsid w:val="000C05EA"/>
    <w:rsid w:val="000C0A0D"/>
    <w:rsid w:val="000C7567"/>
    <w:rsid w:val="000D31FA"/>
    <w:rsid w:val="000E493D"/>
    <w:rsid w:val="000E5FAB"/>
    <w:rsid w:val="000F4EDF"/>
    <w:rsid w:val="000F5D6E"/>
    <w:rsid w:val="00104193"/>
    <w:rsid w:val="00104E94"/>
    <w:rsid w:val="00110C81"/>
    <w:rsid w:val="001357E5"/>
    <w:rsid w:val="00136186"/>
    <w:rsid w:val="00136CBB"/>
    <w:rsid w:val="00143C3D"/>
    <w:rsid w:val="00151F6D"/>
    <w:rsid w:val="00153AE4"/>
    <w:rsid w:val="00154922"/>
    <w:rsid w:val="00160195"/>
    <w:rsid w:val="001610EC"/>
    <w:rsid w:val="0016305F"/>
    <w:rsid w:val="00163855"/>
    <w:rsid w:val="00172856"/>
    <w:rsid w:val="001826D6"/>
    <w:rsid w:val="001834A8"/>
    <w:rsid w:val="00187C01"/>
    <w:rsid w:val="001924E9"/>
    <w:rsid w:val="00194D2D"/>
    <w:rsid w:val="001A33C6"/>
    <w:rsid w:val="001A35BF"/>
    <w:rsid w:val="001A4A6B"/>
    <w:rsid w:val="001B0807"/>
    <w:rsid w:val="001B38D9"/>
    <w:rsid w:val="001B67FA"/>
    <w:rsid w:val="001C5A1B"/>
    <w:rsid w:val="001D55B9"/>
    <w:rsid w:val="001E4AB5"/>
    <w:rsid w:val="001E78CB"/>
    <w:rsid w:val="001F206C"/>
    <w:rsid w:val="001F49A8"/>
    <w:rsid w:val="00203651"/>
    <w:rsid w:val="0020429A"/>
    <w:rsid w:val="0021052D"/>
    <w:rsid w:val="00237371"/>
    <w:rsid w:val="00241055"/>
    <w:rsid w:val="00243C9F"/>
    <w:rsid w:val="0024633B"/>
    <w:rsid w:val="00250A44"/>
    <w:rsid w:val="002678E9"/>
    <w:rsid w:val="002937BC"/>
    <w:rsid w:val="002A0625"/>
    <w:rsid w:val="002B10C1"/>
    <w:rsid w:val="002C1755"/>
    <w:rsid w:val="002D4120"/>
    <w:rsid w:val="002D5BC3"/>
    <w:rsid w:val="002D6BAF"/>
    <w:rsid w:val="002E14D9"/>
    <w:rsid w:val="0030077D"/>
    <w:rsid w:val="00302047"/>
    <w:rsid w:val="003136E9"/>
    <w:rsid w:val="0031782F"/>
    <w:rsid w:val="00347060"/>
    <w:rsid w:val="003571B5"/>
    <w:rsid w:val="003622DB"/>
    <w:rsid w:val="0037174C"/>
    <w:rsid w:val="00373B81"/>
    <w:rsid w:val="0037661B"/>
    <w:rsid w:val="00396663"/>
    <w:rsid w:val="003A06AD"/>
    <w:rsid w:val="003A1F80"/>
    <w:rsid w:val="003A5D6F"/>
    <w:rsid w:val="003A70F9"/>
    <w:rsid w:val="003B5EF9"/>
    <w:rsid w:val="003D3BE7"/>
    <w:rsid w:val="003F0F41"/>
    <w:rsid w:val="004067F5"/>
    <w:rsid w:val="00406826"/>
    <w:rsid w:val="00431F71"/>
    <w:rsid w:val="004339C3"/>
    <w:rsid w:val="00436749"/>
    <w:rsid w:val="00440043"/>
    <w:rsid w:val="00443E88"/>
    <w:rsid w:val="00462982"/>
    <w:rsid w:val="00463807"/>
    <w:rsid w:val="00463ED5"/>
    <w:rsid w:val="00465716"/>
    <w:rsid w:val="004767D7"/>
    <w:rsid w:val="00480736"/>
    <w:rsid w:val="00481072"/>
    <w:rsid w:val="0048333E"/>
    <w:rsid w:val="0049082D"/>
    <w:rsid w:val="0049281F"/>
    <w:rsid w:val="00494F66"/>
    <w:rsid w:val="0049678B"/>
    <w:rsid w:val="00497179"/>
    <w:rsid w:val="00497E4B"/>
    <w:rsid w:val="004A171C"/>
    <w:rsid w:val="004B2BA8"/>
    <w:rsid w:val="004D2734"/>
    <w:rsid w:val="004D5262"/>
    <w:rsid w:val="004E3A83"/>
    <w:rsid w:val="004E72A5"/>
    <w:rsid w:val="004F09C1"/>
    <w:rsid w:val="004F55F0"/>
    <w:rsid w:val="004F6811"/>
    <w:rsid w:val="005022FF"/>
    <w:rsid w:val="0050648F"/>
    <w:rsid w:val="005318F5"/>
    <w:rsid w:val="00545446"/>
    <w:rsid w:val="0055099E"/>
    <w:rsid w:val="00555728"/>
    <w:rsid w:val="00573E35"/>
    <w:rsid w:val="005758C9"/>
    <w:rsid w:val="0057714E"/>
    <w:rsid w:val="005947D7"/>
    <w:rsid w:val="00595204"/>
    <w:rsid w:val="005B1A2E"/>
    <w:rsid w:val="005B2FC3"/>
    <w:rsid w:val="005B347E"/>
    <w:rsid w:val="005B6C92"/>
    <w:rsid w:val="005B7678"/>
    <w:rsid w:val="005C2861"/>
    <w:rsid w:val="005D53FC"/>
    <w:rsid w:val="005D62F8"/>
    <w:rsid w:val="005E16B7"/>
    <w:rsid w:val="005E430D"/>
    <w:rsid w:val="005E64CC"/>
    <w:rsid w:val="005F4EE6"/>
    <w:rsid w:val="005F6D46"/>
    <w:rsid w:val="006114DE"/>
    <w:rsid w:val="00612A72"/>
    <w:rsid w:val="00630667"/>
    <w:rsid w:val="006344C5"/>
    <w:rsid w:val="00653036"/>
    <w:rsid w:val="00660B0D"/>
    <w:rsid w:val="00663CBB"/>
    <w:rsid w:val="00675EF5"/>
    <w:rsid w:val="0068237B"/>
    <w:rsid w:val="00693134"/>
    <w:rsid w:val="00696E5A"/>
    <w:rsid w:val="006B37D7"/>
    <w:rsid w:val="006C718B"/>
    <w:rsid w:val="006C7498"/>
    <w:rsid w:val="006D0EFE"/>
    <w:rsid w:val="006D2354"/>
    <w:rsid w:val="006D69AB"/>
    <w:rsid w:val="006E3302"/>
    <w:rsid w:val="006E7169"/>
    <w:rsid w:val="006F1A38"/>
    <w:rsid w:val="006F5001"/>
    <w:rsid w:val="006F503B"/>
    <w:rsid w:val="00703348"/>
    <w:rsid w:val="00705456"/>
    <w:rsid w:val="007078D9"/>
    <w:rsid w:val="0071177B"/>
    <w:rsid w:val="007169FA"/>
    <w:rsid w:val="00721138"/>
    <w:rsid w:val="00732DDF"/>
    <w:rsid w:val="0073610C"/>
    <w:rsid w:val="007362A8"/>
    <w:rsid w:val="00744B6B"/>
    <w:rsid w:val="00747959"/>
    <w:rsid w:val="007507BF"/>
    <w:rsid w:val="00752B70"/>
    <w:rsid w:val="0075341F"/>
    <w:rsid w:val="0075644E"/>
    <w:rsid w:val="0076489F"/>
    <w:rsid w:val="00765481"/>
    <w:rsid w:val="00765726"/>
    <w:rsid w:val="00765F94"/>
    <w:rsid w:val="00771677"/>
    <w:rsid w:val="00776840"/>
    <w:rsid w:val="00776B92"/>
    <w:rsid w:val="0078040C"/>
    <w:rsid w:val="00785186"/>
    <w:rsid w:val="00787848"/>
    <w:rsid w:val="007A3AF3"/>
    <w:rsid w:val="007A5C03"/>
    <w:rsid w:val="007A70B4"/>
    <w:rsid w:val="007B2965"/>
    <w:rsid w:val="007B357A"/>
    <w:rsid w:val="007C6FB5"/>
    <w:rsid w:val="007D1C66"/>
    <w:rsid w:val="007D2FD8"/>
    <w:rsid w:val="007D4B98"/>
    <w:rsid w:val="007E47BE"/>
    <w:rsid w:val="007E677C"/>
    <w:rsid w:val="007F6E47"/>
    <w:rsid w:val="008019FB"/>
    <w:rsid w:val="0081148B"/>
    <w:rsid w:val="00813060"/>
    <w:rsid w:val="00816834"/>
    <w:rsid w:val="00831161"/>
    <w:rsid w:val="00832E68"/>
    <w:rsid w:val="008334B4"/>
    <w:rsid w:val="0083492B"/>
    <w:rsid w:val="00837F1E"/>
    <w:rsid w:val="00840658"/>
    <w:rsid w:val="008633BA"/>
    <w:rsid w:val="00863880"/>
    <w:rsid w:val="008649DE"/>
    <w:rsid w:val="00874F03"/>
    <w:rsid w:val="0087741F"/>
    <w:rsid w:val="00884A95"/>
    <w:rsid w:val="00885805"/>
    <w:rsid w:val="00890627"/>
    <w:rsid w:val="00896E54"/>
    <w:rsid w:val="008C40B4"/>
    <w:rsid w:val="008D7D4B"/>
    <w:rsid w:val="008E133F"/>
    <w:rsid w:val="008E3D28"/>
    <w:rsid w:val="008E661C"/>
    <w:rsid w:val="008F25B8"/>
    <w:rsid w:val="0090396B"/>
    <w:rsid w:val="00903FD3"/>
    <w:rsid w:val="009506CF"/>
    <w:rsid w:val="00960E88"/>
    <w:rsid w:val="009625B8"/>
    <w:rsid w:val="0096685B"/>
    <w:rsid w:val="0098158A"/>
    <w:rsid w:val="009902FE"/>
    <w:rsid w:val="00994E95"/>
    <w:rsid w:val="009A32F9"/>
    <w:rsid w:val="009B0986"/>
    <w:rsid w:val="009B334F"/>
    <w:rsid w:val="009C4212"/>
    <w:rsid w:val="009C4D60"/>
    <w:rsid w:val="009E3835"/>
    <w:rsid w:val="009E45C2"/>
    <w:rsid w:val="009E5051"/>
    <w:rsid w:val="009E6770"/>
    <w:rsid w:val="009E6835"/>
    <w:rsid w:val="009F7E95"/>
    <w:rsid w:val="00A128AA"/>
    <w:rsid w:val="00A128EF"/>
    <w:rsid w:val="00A14496"/>
    <w:rsid w:val="00A26739"/>
    <w:rsid w:val="00A408A7"/>
    <w:rsid w:val="00A70DFB"/>
    <w:rsid w:val="00A72994"/>
    <w:rsid w:val="00A73495"/>
    <w:rsid w:val="00A77C20"/>
    <w:rsid w:val="00A86388"/>
    <w:rsid w:val="00A94BD8"/>
    <w:rsid w:val="00AA0018"/>
    <w:rsid w:val="00AA549F"/>
    <w:rsid w:val="00AA7367"/>
    <w:rsid w:val="00AB0009"/>
    <w:rsid w:val="00AB454A"/>
    <w:rsid w:val="00AC6DE0"/>
    <w:rsid w:val="00AD3E82"/>
    <w:rsid w:val="00AD4EE9"/>
    <w:rsid w:val="00AF102D"/>
    <w:rsid w:val="00AF2BDB"/>
    <w:rsid w:val="00B0359F"/>
    <w:rsid w:val="00B06D35"/>
    <w:rsid w:val="00B14A51"/>
    <w:rsid w:val="00B23E5D"/>
    <w:rsid w:val="00B40605"/>
    <w:rsid w:val="00B4387A"/>
    <w:rsid w:val="00B6652B"/>
    <w:rsid w:val="00B7167A"/>
    <w:rsid w:val="00B7224E"/>
    <w:rsid w:val="00B7482C"/>
    <w:rsid w:val="00B74A38"/>
    <w:rsid w:val="00B84D5E"/>
    <w:rsid w:val="00B929E8"/>
    <w:rsid w:val="00B9541A"/>
    <w:rsid w:val="00BA198A"/>
    <w:rsid w:val="00BB23A9"/>
    <w:rsid w:val="00BC1DC0"/>
    <w:rsid w:val="00BD0859"/>
    <w:rsid w:val="00BD0D1E"/>
    <w:rsid w:val="00BD47A9"/>
    <w:rsid w:val="00BE2E70"/>
    <w:rsid w:val="00BE6810"/>
    <w:rsid w:val="00BE7ECC"/>
    <w:rsid w:val="00C00A95"/>
    <w:rsid w:val="00C060E5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4095C"/>
    <w:rsid w:val="00C42E30"/>
    <w:rsid w:val="00C43592"/>
    <w:rsid w:val="00C50BA4"/>
    <w:rsid w:val="00C62179"/>
    <w:rsid w:val="00C742A7"/>
    <w:rsid w:val="00C750AF"/>
    <w:rsid w:val="00C846E1"/>
    <w:rsid w:val="00C8562E"/>
    <w:rsid w:val="00C94565"/>
    <w:rsid w:val="00C97160"/>
    <w:rsid w:val="00CA07FC"/>
    <w:rsid w:val="00CA1DB4"/>
    <w:rsid w:val="00CA59F3"/>
    <w:rsid w:val="00CB4073"/>
    <w:rsid w:val="00CB53D4"/>
    <w:rsid w:val="00CB6B9E"/>
    <w:rsid w:val="00CC566D"/>
    <w:rsid w:val="00CC7854"/>
    <w:rsid w:val="00CD0335"/>
    <w:rsid w:val="00CE1D57"/>
    <w:rsid w:val="00CE2565"/>
    <w:rsid w:val="00CF61A9"/>
    <w:rsid w:val="00D01AFF"/>
    <w:rsid w:val="00D07582"/>
    <w:rsid w:val="00D15108"/>
    <w:rsid w:val="00D22410"/>
    <w:rsid w:val="00D2371D"/>
    <w:rsid w:val="00D31F3D"/>
    <w:rsid w:val="00D32C26"/>
    <w:rsid w:val="00D413D1"/>
    <w:rsid w:val="00D4410D"/>
    <w:rsid w:val="00D448CA"/>
    <w:rsid w:val="00D53CB7"/>
    <w:rsid w:val="00D55469"/>
    <w:rsid w:val="00D72637"/>
    <w:rsid w:val="00D90697"/>
    <w:rsid w:val="00D95F09"/>
    <w:rsid w:val="00DA43D9"/>
    <w:rsid w:val="00DA79DD"/>
    <w:rsid w:val="00DB14BA"/>
    <w:rsid w:val="00DB3D6F"/>
    <w:rsid w:val="00DB57E7"/>
    <w:rsid w:val="00DC3B79"/>
    <w:rsid w:val="00DD3EE5"/>
    <w:rsid w:val="00DD4B47"/>
    <w:rsid w:val="00E12469"/>
    <w:rsid w:val="00E178DB"/>
    <w:rsid w:val="00E22F5B"/>
    <w:rsid w:val="00E23539"/>
    <w:rsid w:val="00E306B6"/>
    <w:rsid w:val="00E42BE2"/>
    <w:rsid w:val="00E505F9"/>
    <w:rsid w:val="00E56987"/>
    <w:rsid w:val="00E648D2"/>
    <w:rsid w:val="00E74423"/>
    <w:rsid w:val="00E8108F"/>
    <w:rsid w:val="00E82958"/>
    <w:rsid w:val="00EA7A87"/>
    <w:rsid w:val="00EB0142"/>
    <w:rsid w:val="00EB40BF"/>
    <w:rsid w:val="00EC3882"/>
    <w:rsid w:val="00EC754F"/>
    <w:rsid w:val="00ED11DB"/>
    <w:rsid w:val="00EE3E65"/>
    <w:rsid w:val="00EE6CC6"/>
    <w:rsid w:val="00F043A4"/>
    <w:rsid w:val="00F17A92"/>
    <w:rsid w:val="00F27CEF"/>
    <w:rsid w:val="00F31945"/>
    <w:rsid w:val="00F578A6"/>
    <w:rsid w:val="00F73E2D"/>
    <w:rsid w:val="00F83B0F"/>
    <w:rsid w:val="00F86D1C"/>
    <w:rsid w:val="00F9274E"/>
    <w:rsid w:val="00F93521"/>
    <w:rsid w:val="00F938B1"/>
    <w:rsid w:val="00F93B50"/>
    <w:rsid w:val="00F94F1D"/>
    <w:rsid w:val="00FA0FBA"/>
    <w:rsid w:val="00FB1642"/>
    <w:rsid w:val="00FB6CCA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0E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GTUEm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nstagram.com/gtue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eswe.lov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CF656B-C721-4C65-8543-601CE75D1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3</cp:revision>
  <cp:lastPrinted>2021-05-05T12:08:00Z</cp:lastPrinted>
  <dcterms:created xsi:type="dcterms:W3CDTF">2021-05-19T18:43:00Z</dcterms:created>
  <dcterms:modified xsi:type="dcterms:W3CDTF">2021-05-19T18:46:00Z</dcterms:modified>
</cp:coreProperties>
</file>