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E8970" w14:textId="77777777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33DFF" wp14:editId="275E5E44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347984" w14:textId="08564748" w:rsidR="00436749" w:rsidRPr="00FB6CCA" w:rsidRDefault="009872D9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 w:rsidRPr="009872D9">
                              <w:t>15</w:t>
                            </w:r>
                            <w:r w:rsidR="00670A5A" w:rsidRPr="009872D9">
                              <w:t xml:space="preserve">. </w:t>
                            </w:r>
                            <w:r w:rsidR="000F5CA8" w:rsidRPr="009872D9">
                              <w:t xml:space="preserve">März </w:t>
                            </w:r>
                            <w:r w:rsidR="00D01AFF" w:rsidRPr="009872D9">
                              <w:t>202</w:t>
                            </w:r>
                            <w:r w:rsidR="0096685B" w:rsidRPr="009872D9">
                              <w:t>1</w:t>
                            </w:r>
                          </w:p>
                          <w:p w14:paraId="0B268D34" w14:textId="72249C09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>Pressemitteilung</w:t>
                            </w:r>
                          </w:p>
                          <w:p w14:paraId="6103CBF8" w14:textId="77777777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D01AFF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69B4DF41" w14:textId="77777777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Tel.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ax: +49 (0)711 97676-</w:t>
                            </w:r>
                            <w:r w:rsidR="00D01AFF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5AE5AB9C" w14:textId="77777777" w:rsidR="00436749" w:rsidRPr="008649DE" w:rsidRDefault="00D01AFF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="00436749"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33DF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2F347984" w14:textId="08564748" w:rsidR="00436749" w:rsidRPr="00FB6CCA" w:rsidRDefault="009872D9" w:rsidP="00436749">
                      <w:pPr>
                        <w:pStyle w:val="Titel"/>
                        <w:rPr>
                          <w:color w:val="4D4D4C"/>
                        </w:rPr>
                      </w:pPr>
                      <w:r w:rsidRPr="009872D9">
                        <w:t>15</w:t>
                      </w:r>
                      <w:r w:rsidR="00670A5A" w:rsidRPr="009872D9">
                        <w:t xml:space="preserve">. </w:t>
                      </w:r>
                      <w:r w:rsidR="000F5CA8" w:rsidRPr="009872D9">
                        <w:t xml:space="preserve">März </w:t>
                      </w:r>
                      <w:r w:rsidR="00D01AFF" w:rsidRPr="009872D9">
                        <w:t>202</w:t>
                      </w:r>
                      <w:r w:rsidR="0096685B" w:rsidRPr="009872D9">
                        <w:t>1</w:t>
                      </w:r>
                    </w:p>
                    <w:p w14:paraId="0B268D34" w14:textId="72249C09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>Pressemitteilung</w:t>
                      </w:r>
                    </w:p>
                    <w:p w14:paraId="6103CBF8" w14:textId="77777777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D01AFF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69B4DF41" w14:textId="77777777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>Tel.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ax: +49 (0)711 97676-</w:t>
                      </w:r>
                      <w:r w:rsidR="00D01AFF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5AE5AB9C" w14:textId="77777777" w:rsidR="00436749" w:rsidRPr="008649DE" w:rsidRDefault="00D01AFF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="00436749"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173B3EFE" w14:textId="20CC218A" w:rsidR="0049678B" w:rsidRDefault="00034AC9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>German Beach Trophy 2021:</w:t>
      </w:r>
      <w:r w:rsidR="009E7677">
        <w:rPr>
          <w:rStyle w:val="berschrift1Zchn"/>
          <w:rFonts w:eastAsia="Calibri"/>
        </w:rPr>
        <w:br/>
      </w:r>
      <w:r>
        <w:rPr>
          <w:rStyle w:val="berschrift1Zchn"/>
          <w:rFonts w:eastAsia="Calibri"/>
        </w:rPr>
        <w:t>GTÜ fördert attraktive Trendsportart</w:t>
      </w:r>
      <w:r w:rsidR="004339C3">
        <w:rPr>
          <w:rStyle w:val="berschrift1Zchn"/>
          <w:rFonts w:eastAsia="Calibri"/>
        </w:rPr>
        <w:br/>
      </w:r>
    </w:p>
    <w:p w14:paraId="44D2BA05" w14:textId="09D6030F" w:rsidR="00832E68" w:rsidRDefault="003A5B8E" w:rsidP="00832E68">
      <w:pPr>
        <w:pStyle w:val="Aufzhlung"/>
        <w:ind w:right="2120"/>
      </w:pPr>
      <w:r>
        <w:t xml:space="preserve">Die </w:t>
      </w:r>
      <w:r w:rsidR="00034AC9">
        <w:t xml:space="preserve">GTÜ </w:t>
      </w:r>
      <w:r>
        <w:t>ist Sponsor</w:t>
      </w:r>
      <w:r w:rsidR="00034AC9">
        <w:t xml:space="preserve"> </w:t>
      </w:r>
      <w:r>
        <w:t xml:space="preserve">der </w:t>
      </w:r>
      <w:r w:rsidR="00034AC9">
        <w:t>multimediale</w:t>
      </w:r>
      <w:r>
        <w:t>n</w:t>
      </w:r>
      <w:r w:rsidR="00034AC9">
        <w:t xml:space="preserve"> Beachvolleyball-</w:t>
      </w:r>
      <w:r w:rsidR="00840FFE">
        <w:t>Serie</w:t>
      </w:r>
    </w:p>
    <w:p w14:paraId="63373B8A" w14:textId="1F228B41" w:rsidR="002D5BC3" w:rsidRDefault="004D4A16" w:rsidP="002D5BC3">
      <w:pPr>
        <w:pStyle w:val="Aufzhlung"/>
        <w:ind w:right="2120"/>
      </w:pPr>
      <w:r>
        <w:t xml:space="preserve">Turniere vom 17. bis 28. März 2021 und vom 31. März bis 4. April 2021 </w:t>
      </w:r>
      <w:r w:rsidR="003A5B8E">
        <w:t xml:space="preserve">mit </w:t>
      </w:r>
      <w:r>
        <w:t>exklusiv</w:t>
      </w:r>
      <w:r w:rsidR="003A5B8E">
        <w:t>er Übertragung</w:t>
      </w:r>
      <w:r>
        <w:t xml:space="preserve"> auf Twitch </w:t>
      </w:r>
    </w:p>
    <w:p w14:paraId="58F40249" w14:textId="1F443189" w:rsidR="002D5BC3" w:rsidRDefault="003A5B8E" w:rsidP="002D5BC3">
      <w:pPr>
        <w:pStyle w:val="Aufzhlung"/>
        <w:ind w:right="2120"/>
      </w:pPr>
      <w:r>
        <w:t>Erweiterung des Sportsponsorings</w:t>
      </w:r>
      <w:r w:rsidR="004D4A16">
        <w:t xml:space="preserve"> der GTÜ </w:t>
      </w:r>
      <w:r w:rsidR="000F5CA8">
        <w:t>– </w:t>
      </w:r>
      <w:r w:rsidR="00EB170E">
        <w:t xml:space="preserve">unter anderem </w:t>
      </w:r>
      <w:r w:rsidR="004D4A16">
        <w:t>i</w:t>
      </w:r>
      <w:r>
        <w:t>n</w:t>
      </w:r>
      <w:r w:rsidR="004D4A16">
        <w:t xml:space="preserve"> </w:t>
      </w:r>
      <w:r>
        <w:t>der Fußallb</w:t>
      </w:r>
      <w:r w:rsidR="004D4A16">
        <w:t>undesliga</w:t>
      </w:r>
      <w:r w:rsidR="00EB170E">
        <w:t xml:space="preserve"> und beim </w:t>
      </w:r>
      <w:r w:rsidR="004D4A16">
        <w:t xml:space="preserve">Sim-Racing </w:t>
      </w:r>
    </w:p>
    <w:p w14:paraId="24088C9A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564B5D97" w14:textId="4C5D3FA2" w:rsidR="00252C28" w:rsidRDefault="00832E68" w:rsidP="00391BA0">
      <w:pPr>
        <w:ind w:right="2120"/>
      </w:pPr>
      <w:r w:rsidRPr="00832E68">
        <w:rPr>
          <w:color w:val="C6243C"/>
        </w:rPr>
        <w:t xml:space="preserve">__ </w:t>
      </w:r>
      <w:r w:rsidRPr="00F94F1D">
        <w:t>Stuttgart.</w:t>
      </w:r>
      <w:r w:rsidR="004D4A16">
        <w:t xml:space="preserve"> </w:t>
      </w:r>
      <w:r w:rsidR="00670FB5">
        <w:t xml:space="preserve">Frischer Aufschlag für den Trendsport im Sand: </w:t>
      </w:r>
      <w:r w:rsidR="004D4A16">
        <w:t xml:space="preserve">Wenn bei der German Beach Trophy </w:t>
      </w:r>
      <w:r w:rsidR="00670FB5">
        <w:t xml:space="preserve">in den kommenden Wochen </w:t>
      </w:r>
      <w:r w:rsidR="004D4A16">
        <w:t>packende Begegnungen im Beachvolleyball ausgetragen werden, ist die GTÜ Gesellschaft für Technische Überwachung mbH als neuer Werbepartner der Liga mit dabei</w:t>
      </w:r>
      <w:r w:rsidR="00252C28">
        <w:t>.</w:t>
      </w:r>
      <w:r w:rsidR="004D4A16">
        <w:t xml:space="preserve"> </w:t>
      </w:r>
      <w:r w:rsidR="004D4A16" w:rsidRPr="0036472C">
        <w:t>„Wir freue</w:t>
      </w:r>
      <w:r w:rsidR="00840FFE" w:rsidRPr="0036472C">
        <w:t>n</w:t>
      </w:r>
      <w:r w:rsidR="004D4A16" w:rsidRPr="0036472C">
        <w:t xml:space="preserve"> uns darauf, den jungen und </w:t>
      </w:r>
      <w:r w:rsidR="00840FFE" w:rsidRPr="0036472C">
        <w:t xml:space="preserve">sympathischen </w:t>
      </w:r>
      <w:r w:rsidR="004D4A16" w:rsidRPr="0036472C">
        <w:t xml:space="preserve">Trendsport auf diese Weise zu fördern“, sagt </w:t>
      </w:r>
      <w:r w:rsidR="0036472C">
        <w:t>Bruno Möbus, Leiter Vertrieb und Marketing</w:t>
      </w:r>
      <w:r w:rsidR="004D4A16" w:rsidRPr="0036472C">
        <w:t xml:space="preserve"> bei der GTÜ. „Interessant </w:t>
      </w:r>
      <w:r w:rsidR="00840FFE" w:rsidRPr="0036472C">
        <w:t xml:space="preserve">für uns </w:t>
      </w:r>
      <w:r w:rsidR="004D4A16" w:rsidRPr="0036472C">
        <w:t>ist auch die Übertragung der Spiele über das beliebte Livestreaming</w:t>
      </w:r>
      <w:r w:rsidR="00397460" w:rsidRPr="0036472C">
        <w:t>-P</w:t>
      </w:r>
      <w:r w:rsidR="004D4A16" w:rsidRPr="0036472C">
        <w:t>ortal Twitch</w:t>
      </w:r>
      <w:r w:rsidR="00670FB5" w:rsidRPr="0036472C">
        <w:t>.</w:t>
      </w:r>
      <w:r w:rsidR="004D4A16" w:rsidRPr="0036472C">
        <w:t> </w:t>
      </w:r>
      <w:r w:rsidR="00670FB5" w:rsidRPr="0036472C">
        <w:t>D</w:t>
      </w:r>
      <w:r w:rsidR="004D4A16" w:rsidRPr="0036472C">
        <w:t xml:space="preserve">as </w:t>
      </w:r>
      <w:r w:rsidR="00840FFE" w:rsidRPr="0036472C">
        <w:t xml:space="preserve">Format </w:t>
      </w:r>
      <w:r w:rsidR="004D4A16" w:rsidRPr="0036472C">
        <w:t xml:space="preserve">passt </w:t>
      </w:r>
      <w:r w:rsidR="00840FFE" w:rsidRPr="0036472C">
        <w:t xml:space="preserve">gut </w:t>
      </w:r>
      <w:r w:rsidR="004D4A16" w:rsidRPr="0036472C">
        <w:t>zu unserem Sponsoring im Bereich Sim-Racing</w:t>
      </w:r>
      <w:r w:rsidR="00670FB5" w:rsidRPr="0036472C">
        <w:t>.</w:t>
      </w:r>
      <w:r w:rsidR="004D4A16" w:rsidRPr="0036472C">
        <w:t>“</w:t>
      </w:r>
    </w:p>
    <w:p w14:paraId="1B0A1A75" w14:textId="7E9E35F8" w:rsidR="002954BC" w:rsidRDefault="00252C28" w:rsidP="00252C28">
      <w:pPr>
        <w:ind w:right="2120"/>
      </w:pPr>
      <w:r w:rsidRPr="00832E68">
        <w:rPr>
          <w:color w:val="C6243C"/>
        </w:rPr>
        <w:t xml:space="preserve">__ </w:t>
      </w:r>
      <w:r w:rsidR="002954BC">
        <w:t>2</w:t>
      </w:r>
      <w:r w:rsidR="004D4A16">
        <w:t xml:space="preserve">021 ist die erste Saison der German Beach Trophy. </w:t>
      </w:r>
      <w:r w:rsidR="007146FD">
        <w:t xml:space="preserve">Wie schon der </w:t>
      </w:r>
      <w:r w:rsidR="002954BC">
        <w:t>erfolgreiche S</w:t>
      </w:r>
      <w:r w:rsidR="007146FD">
        <w:t xml:space="preserve">tart im Februar finden die </w:t>
      </w:r>
      <w:r w:rsidR="00397460">
        <w:t>Indoor-</w:t>
      </w:r>
      <w:r w:rsidR="00840FFE">
        <w:t xml:space="preserve">Turniere </w:t>
      </w:r>
      <w:r w:rsidR="00397460">
        <w:t>im März und April in der Mitsubishi Electric Halle in Düsseldorf statt</w:t>
      </w:r>
      <w:r w:rsidR="007146FD">
        <w:t>.</w:t>
      </w:r>
      <w:r w:rsidR="00397460">
        <w:t xml:space="preserve"> </w:t>
      </w:r>
      <w:r w:rsidR="002954BC">
        <w:t xml:space="preserve">Dabei spielen </w:t>
      </w:r>
      <w:r w:rsidR="00B50894">
        <w:t xml:space="preserve">16 </w:t>
      </w:r>
      <w:r w:rsidR="00397460">
        <w:t>Spitzenteams vor allem aus Deutschland, aber auch aus Österreich.</w:t>
      </w:r>
      <w:r w:rsidR="007146FD">
        <w:t xml:space="preserve"> </w:t>
      </w:r>
    </w:p>
    <w:p w14:paraId="7B4F928E" w14:textId="77777777" w:rsidR="009872D9" w:rsidRDefault="009872D9" w:rsidP="00252C28">
      <w:pPr>
        <w:ind w:right="2120"/>
        <w:rPr>
          <w:color w:val="C6243C"/>
        </w:rPr>
        <w:sectPr w:rsidR="009872D9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3A8E801D" w14:textId="16516AE4" w:rsidR="002954BC" w:rsidRDefault="002954BC" w:rsidP="00397460">
      <w:pPr>
        <w:ind w:right="2120"/>
      </w:pPr>
      <w:r w:rsidRPr="00832E68">
        <w:rPr>
          <w:color w:val="C6243C"/>
        </w:rPr>
        <w:lastRenderedPageBreak/>
        <w:t xml:space="preserve">__ </w:t>
      </w:r>
      <w:proofErr w:type="gramStart"/>
      <w:r w:rsidR="007146FD">
        <w:t>Topaktuell</w:t>
      </w:r>
      <w:proofErr w:type="gramEnd"/>
      <w:r w:rsidR="007146FD">
        <w:t xml:space="preserve"> ist die Präsentation der Spiele auf Twitch. </w:t>
      </w:r>
      <w:r>
        <w:t xml:space="preserve">Der Streamingdienst ist vor allem für Live-Übertragungen von </w:t>
      </w:r>
      <w:proofErr w:type="spellStart"/>
      <w:r>
        <w:t>Videogaming</w:t>
      </w:r>
      <w:proofErr w:type="spellEnd"/>
      <w:r>
        <w:t xml:space="preserve"> bekannt, gewinnt aber insbesondere </w:t>
      </w:r>
      <w:r w:rsidR="00670FB5">
        <w:t xml:space="preserve">in </w:t>
      </w:r>
      <w:r>
        <w:t>der Zielgruppe junger Sportfans immer mehr an Reichweite: Zuletzt sahen nach Angaben</w:t>
      </w:r>
      <w:r w:rsidR="009872D9">
        <w:t xml:space="preserve"> </w:t>
      </w:r>
      <w:r>
        <w:t xml:space="preserve">der Veranstalter mehr als </w:t>
      </w:r>
      <w:r w:rsidR="000F5CA8">
        <w:t>zwei</w:t>
      </w:r>
      <w:r>
        <w:t xml:space="preserve"> Millionen Nutzer die </w:t>
      </w:r>
      <w:r w:rsidR="00B50894">
        <w:t xml:space="preserve">Spiele der </w:t>
      </w:r>
      <w:r>
        <w:t xml:space="preserve">German Beach Trophy </w:t>
      </w:r>
      <w:r w:rsidR="00B50894">
        <w:t xml:space="preserve">und weiteren Live-Content zur Serie </w:t>
      </w:r>
      <w:r>
        <w:t xml:space="preserve">auf dem Kanal Trops4 bei Twitch. </w:t>
      </w:r>
      <w:r w:rsidR="00C2535A">
        <w:t>Das Konzept geht g</w:t>
      </w:r>
      <w:r w:rsidR="00073FF0">
        <w:t>erade i</w:t>
      </w:r>
      <w:r w:rsidR="00B4434C">
        <w:t>n einer Zeit</w:t>
      </w:r>
      <w:r w:rsidR="00C2535A">
        <w:t xml:space="preserve"> auf</w:t>
      </w:r>
      <w:r w:rsidR="00B4434C">
        <w:t>, da Sportereignisse so gut wie ohne Publikum vor Ort auskommen müssen</w:t>
      </w:r>
      <w:r w:rsidR="00C2535A">
        <w:t>. Denn unter diesen Bedingungen</w:t>
      </w:r>
      <w:r w:rsidR="00B4434C">
        <w:t xml:space="preserve"> ist </w:t>
      </w:r>
      <w:r w:rsidR="00C2535A">
        <w:t xml:space="preserve">ein </w:t>
      </w:r>
      <w:r w:rsidR="00B4434C">
        <w:t>digitale</w:t>
      </w:r>
      <w:r w:rsidR="00C2535A">
        <w:t>s</w:t>
      </w:r>
      <w:r w:rsidR="00B4434C">
        <w:t xml:space="preserve"> und interaktive</w:t>
      </w:r>
      <w:r w:rsidR="00C2535A">
        <w:t>s</w:t>
      </w:r>
      <w:r w:rsidR="00B4434C">
        <w:t xml:space="preserve"> Angebot </w:t>
      </w:r>
      <w:r w:rsidR="00C2535A">
        <w:t xml:space="preserve">mit </w:t>
      </w:r>
      <w:r w:rsidR="00670FB5">
        <w:t xml:space="preserve">Verknüpfung zu </w:t>
      </w:r>
      <w:proofErr w:type="spellStart"/>
      <w:r w:rsidR="00C2535A">
        <w:t>Social</w:t>
      </w:r>
      <w:proofErr w:type="spellEnd"/>
      <w:r w:rsidR="00C2535A">
        <w:t xml:space="preserve"> Media </w:t>
      </w:r>
      <w:r w:rsidR="00B4434C">
        <w:t xml:space="preserve">perfekt </w:t>
      </w:r>
      <w:r w:rsidR="00942C32">
        <w:t>geeignet.</w:t>
      </w:r>
      <w:r w:rsidR="00B4434C">
        <w:t xml:space="preserve"> </w:t>
      </w:r>
    </w:p>
    <w:p w14:paraId="6911D16B" w14:textId="425A1B29" w:rsidR="00E167BE" w:rsidRDefault="0065456D" w:rsidP="00EB170E">
      <w:pPr>
        <w:ind w:right="2120"/>
      </w:pPr>
      <w:r>
        <w:rPr>
          <w:color w:val="C6243C"/>
        </w:rPr>
        <w:t>_</w:t>
      </w:r>
      <w:r w:rsidR="00BE6810" w:rsidRPr="00832E68">
        <w:rPr>
          <w:color w:val="C6243C"/>
        </w:rPr>
        <w:t>_</w:t>
      </w:r>
      <w:r w:rsidR="001C661D">
        <w:t xml:space="preserve"> </w:t>
      </w:r>
      <w:r w:rsidR="00EB170E">
        <w:t xml:space="preserve">Bei </w:t>
      </w:r>
      <w:r w:rsidR="00C2535A">
        <w:t xml:space="preserve">der </w:t>
      </w:r>
      <w:r w:rsidR="00670FB5">
        <w:t xml:space="preserve">German Beach </w:t>
      </w:r>
      <w:r w:rsidR="00C2535A">
        <w:t xml:space="preserve">Trophy </w:t>
      </w:r>
      <w:r w:rsidR="00EB170E">
        <w:t xml:space="preserve">ist die GTÜ </w:t>
      </w:r>
      <w:r w:rsidR="00C2535A">
        <w:t xml:space="preserve">insbesondere auf der LED-Bande </w:t>
      </w:r>
      <w:r w:rsidR="00EB170E">
        <w:t xml:space="preserve">am Spielfeld </w:t>
      </w:r>
      <w:r w:rsidR="00C2535A">
        <w:t>präsent</w:t>
      </w:r>
      <w:r w:rsidR="00670FB5">
        <w:t xml:space="preserve"> und wird damit häufig im Kamerabild zu sehen sein</w:t>
      </w:r>
      <w:r w:rsidR="00C2535A">
        <w:t xml:space="preserve">. </w:t>
      </w:r>
      <w:r w:rsidR="00EB170E" w:rsidRPr="0036472C">
        <w:t xml:space="preserve">„Für uns ist das eine attraktive Möglichkeit, eine sehr junge und digitalaffine Zielgruppe gezielt anzusprechen“, sagt </w:t>
      </w:r>
      <w:r w:rsidR="0036472C">
        <w:t>Möbus</w:t>
      </w:r>
      <w:r w:rsidR="00EB170E" w:rsidRPr="0036472C">
        <w:t>.</w:t>
      </w:r>
      <w:r w:rsidR="00EB170E">
        <w:t xml:space="preserve"> Das neue Engagement rundet die Aktivitäten </w:t>
      </w:r>
      <w:r w:rsidR="00C12D67">
        <w:t xml:space="preserve">der größten amtlich anerkannten Kfz-Überwachungsorganisation freiberuflicher Kraftfahrzeugsachverständiger in Deutschland im Sportsponsoring </w:t>
      </w:r>
      <w:r w:rsidR="00666635">
        <w:t>ab</w:t>
      </w:r>
      <w:r w:rsidR="00C12D67">
        <w:t>:</w:t>
      </w:r>
      <w:r w:rsidR="00666635">
        <w:t xml:space="preserve"> Unter anderem hat die GTÜ als Werbepartner bei Heimspielen den VfB Stuttgart bei seinem Wiederaufstieg in die </w:t>
      </w:r>
      <w:r w:rsidR="00750BAC">
        <w:t>e</w:t>
      </w:r>
      <w:r w:rsidR="00666635">
        <w:t xml:space="preserve">rste Bundesliga begleitet. Und im Trendsport Sim-Racing </w:t>
      </w:r>
      <w:r w:rsidR="00C10463">
        <w:t xml:space="preserve">hat die GTÜ seit diesem Jahr </w:t>
      </w:r>
      <w:r w:rsidR="00901512">
        <w:t xml:space="preserve">ein eigenes Rennteam unter Vertrag: Eifel Racing </w:t>
      </w:r>
      <w:proofErr w:type="spellStart"/>
      <w:r w:rsidR="00901512" w:rsidRPr="00901512">
        <w:t>powered</w:t>
      </w:r>
      <w:proofErr w:type="spellEnd"/>
      <w:r w:rsidR="00901512" w:rsidRPr="00901512">
        <w:t xml:space="preserve"> </w:t>
      </w:r>
      <w:proofErr w:type="spellStart"/>
      <w:r w:rsidR="00901512" w:rsidRPr="00901512">
        <w:t>by</w:t>
      </w:r>
      <w:proofErr w:type="spellEnd"/>
      <w:r w:rsidR="00901512" w:rsidRPr="00901512">
        <w:t xml:space="preserve"> GTÜ</w:t>
      </w:r>
      <w:r w:rsidR="00901512">
        <w:t xml:space="preserve"> (</w:t>
      </w:r>
      <w:r w:rsidR="00901512" w:rsidRPr="00901512">
        <w:t>https://eifel-racing.webflow.io</w:t>
      </w:r>
      <w:r w:rsidR="00901512">
        <w:t xml:space="preserve">). Es tritt </w:t>
      </w:r>
      <w:r w:rsidR="00C10463">
        <w:t xml:space="preserve">bei unterschiedlichen Rennen an und </w:t>
      </w:r>
      <w:r w:rsidR="00901512">
        <w:t xml:space="preserve">stellt </w:t>
      </w:r>
      <w:r w:rsidR="00C10463">
        <w:t>sein Können unter Beweis.</w:t>
      </w:r>
    </w:p>
    <w:p w14:paraId="66723A09" w14:textId="621E22C9" w:rsidR="00556374" w:rsidRDefault="00556374" w:rsidP="00EB170E">
      <w:pPr>
        <w:ind w:right="2120"/>
      </w:pPr>
      <w:r>
        <w:rPr>
          <w:color w:val="C6243C"/>
        </w:rPr>
        <w:t>_</w:t>
      </w:r>
      <w:r w:rsidRPr="00832E68">
        <w:rPr>
          <w:color w:val="C6243C"/>
        </w:rPr>
        <w:t>_</w:t>
      </w:r>
      <w:r>
        <w:t xml:space="preserve"> </w:t>
      </w:r>
      <w:r w:rsidR="00F47EEA">
        <w:t xml:space="preserve">Fakten zur </w:t>
      </w:r>
      <w:r w:rsidR="00FC2A81">
        <w:t xml:space="preserve">German Beach Trophy in Düsseldorf und dem </w:t>
      </w:r>
      <w:r w:rsidR="00FC2A81">
        <w:br/>
        <w:t>Trendsport Beachvolleyball:</w:t>
      </w:r>
    </w:p>
    <w:p w14:paraId="6CC61EFD" w14:textId="2ADA246E" w:rsidR="00FC2A81" w:rsidRDefault="00FC2A81" w:rsidP="009872D9">
      <w:pPr>
        <w:pStyle w:val="Listenabsatz"/>
        <w:numPr>
          <w:ilvl w:val="0"/>
          <w:numId w:val="11"/>
        </w:numPr>
        <w:ind w:right="2120"/>
      </w:pPr>
      <w:r>
        <w:t>Zwei Turniere in der Zeit vom 17. März bis 4. April 2021</w:t>
      </w:r>
    </w:p>
    <w:p w14:paraId="33A226E1" w14:textId="731AF8C2" w:rsidR="00FC2A81" w:rsidRDefault="00FC2A81" w:rsidP="009872D9">
      <w:pPr>
        <w:pStyle w:val="Listenabsatz"/>
        <w:numPr>
          <w:ilvl w:val="0"/>
          <w:numId w:val="11"/>
        </w:numPr>
        <w:ind w:right="2120"/>
      </w:pPr>
      <w:r>
        <w:t>8 Damen- und 8 Herrenteams</w:t>
      </w:r>
    </w:p>
    <w:p w14:paraId="32EE17FC" w14:textId="3BF44F00" w:rsidR="00FC2A81" w:rsidRDefault="00FC2A81" w:rsidP="009872D9">
      <w:pPr>
        <w:pStyle w:val="Listenabsatz"/>
        <w:numPr>
          <w:ilvl w:val="0"/>
          <w:numId w:val="11"/>
        </w:numPr>
        <w:ind w:right="2120"/>
      </w:pPr>
      <w:r>
        <w:t xml:space="preserve">rund 140 Spiele insgesamt </w:t>
      </w:r>
    </w:p>
    <w:p w14:paraId="05186A03" w14:textId="5B135C7B" w:rsidR="00FC2A81" w:rsidRDefault="00FC2A81" w:rsidP="009872D9">
      <w:pPr>
        <w:pStyle w:val="Listenabsatz"/>
        <w:numPr>
          <w:ilvl w:val="0"/>
          <w:numId w:val="11"/>
        </w:numPr>
        <w:ind w:right="2120"/>
      </w:pPr>
      <w:r>
        <w:t>täglich rund 7 Stunden Spiele live auf Twitch plus weiterer Content</w:t>
      </w:r>
    </w:p>
    <w:p w14:paraId="4EDC4F59" w14:textId="6F0FB8F3" w:rsidR="00FC2A81" w:rsidRDefault="00FC2A81" w:rsidP="009872D9">
      <w:pPr>
        <w:pStyle w:val="Listenabsatz"/>
        <w:numPr>
          <w:ilvl w:val="0"/>
          <w:numId w:val="11"/>
        </w:numPr>
        <w:ind w:right="2120"/>
      </w:pPr>
      <w:r>
        <w:t xml:space="preserve">Beachvolleyball ist in der </w:t>
      </w:r>
      <w:r w:rsidR="00670FB5">
        <w:t>„</w:t>
      </w:r>
      <w:r>
        <w:t>Generation Z</w:t>
      </w:r>
      <w:r w:rsidR="00670FB5">
        <w:t>“</w:t>
      </w:r>
      <w:r>
        <w:t xml:space="preserve"> </w:t>
      </w:r>
      <w:r w:rsidR="00670FB5">
        <w:t xml:space="preserve">der </w:t>
      </w:r>
      <w:r>
        <w:t>zwischen 1997 und 2012 Geborene</w:t>
      </w:r>
      <w:r w:rsidR="00670FB5">
        <w:t>n</w:t>
      </w:r>
      <w:r>
        <w:t xml:space="preserve"> beliebter als Fußball</w:t>
      </w:r>
    </w:p>
    <w:p w14:paraId="1ABE0DCB" w14:textId="49373CA3" w:rsidR="00FC2A81" w:rsidRDefault="00670FB5" w:rsidP="009872D9">
      <w:pPr>
        <w:pStyle w:val="Listenabsatz"/>
        <w:numPr>
          <w:ilvl w:val="0"/>
          <w:numId w:val="11"/>
        </w:numPr>
        <w:ind w:right="2120"/>
      </w:pPr>
      <w:r>
        <w:t>e</w:t>
      </w:r>
      <w:r w:rsidR="00FC2A81">
        <w:t>ine der am schnellsten wachsenden Sportarten in Deutschland</w:t>
      </w:r>
    </w:p>
    <w:p w14:paraId="5CBEE7D4" w14:textId="6CCB77B4" w:rsidR="00FC2A81" w:rsidRPr="0036472C" w:rsidRDefault="00FC2A81" w:rsidP="009872D9">
      <w:pPr>
        <w:pStyle w:val="Listenabsatz"/>
        <w:numPr>
          <w:ilvl w:val="0"/>
          <w:numId w:val="11"/>
        </w:numPr>
        <w:ind w:right="2120"/>
        <w:rPr>
          <w:lang w:val="en-GB"/>
        </w:rPr>
      </w:pPr>
      <w:r w:rsidRPr="0036472C">
        <w:rPr>
          <w:lang w:val="en-GB"/>
        </w:rPr>
        <w:t xml:space="preserve">Link: </w:t>
      </w:r>
      <w:hyperlink r:id="rId9" w:history="1">
        <w:r w:rsidRPr="0036472C">
          <w:rPr>
            <w:rStyle w:val="Hyperlink"/>
            <w:lang w:val="en-GB"/>
          </w:rPr>
          <w:t>https://newbeachorder.de/german-beach-trophy/</w:t>
        </w:r>
      </w:hyperlink>
    </w:p>
    <w:p w14:paraId="745CD2CA" w14:textId="77777777" w:rsidR="00FC2A81" w:rsidRPr="0036472C" w:rsidRDefault="00FC2A81" w:rsidP="00EB170E">
      <w:pPr>
        <w:ind w:right="2120"/>
        <w:rPr>
          <w:lang w:val="en-GB"/>
        </w:rPr>
      </w:pPr>
    </w:p>
    <w:p w14:paraId="269AA983" w14:textId="77777777" w:rsidR="009872D9" w:rsidRDefault="009872D9" w:rsidP="00D01AFF">
      <w:pPr>
        <w:ind w:right="2120"/>
        <w:rPr>
          <w:b/>
          <w:bCs/>
        </w:rPr>
        <w:sectPr w:rsidR="009872D9" w:rsidSect="00832E68">
          <w:headerReference w:type="default" r:id="rId10"/>
          <w:pgSz w:w="11901" w:h="16840"/>
          <w:pgMar w:top="2835" w:right="1134" w:bottom="1985" w:left="1134" w:header="2608" w:footer="1928" w:gutter="0"/>
          <w:cols w:space="708"/>
          <w:docGrid w:linePitch="360"/>
        </w:sectPr>
      </w:pPr>
    </w:p>
    <w:p w14:paraId="58E1E15D" w14:textId="77777777" w:rsidR="009872D9" w:rsidRDefault="009872D9" w:rsidP="00D01AFF">
      <w:pPr>
        <w:ind w:right="2120"/>
        <w:rPr>
          <w:b/>
          <w:bCs/>
        </w:rPr>
      </w:pPr>
    </w:p>
    <w:p w14:paraId="58ED3CA4" w14:textId="77777777" w:rsidR="009872D9" w:rsidRDefault="009872D9" w:rsidP="00D01AFF">
      <w:pPr>
        <w:ind w:right="2120"/>
        <w:rPr>
          <w:b/>
          <w:bCs/>
        </w:rPr>
      </w:pPr>
    </w:p>
    <w:p w14:paraId="4378F844" w14:textId="77777777" w:rsidR="009872D9" w:rsidRDefault="009872D9" w:rsidP="00D01AFF">
      <w:pPr>
        <w:ind w:right="2120"/>
        <w:rPr>
          <w:b/>
          <w:bCs/>
        </w:rPr>
      </w:pPr>
    </w:p>
    <w:p w14:paraId="2D0F5730" w14:textId="77777777" w:rsidR="009872D9" w:rsidRDefault="009872D9" w:rsidP="00D01AFF">
      <w:pPr>
        <w:ind w:right="2120"/>
        <w:rPr>
          <w:b/>
          <w:bCs/>
        </w:rPr>
      </w:pPr>
    </w:p>
    <w:p w14:paraId="08E8BC3A" w14:textId="77777777" w:rsidR="009872D9" w:rsidRDefault="009872D9" w:rsidP="00D01AFF">
      <w:pPr>
        <w:ind w:right="2120"/>
        <w:rPr>
          <w:b/>
          <w:bCs/>
        </w:rPr>
      </w:pPr>
    </w:p>
    <w:p w14:paraId="341E7E58" w14:textId="77777777" w:rsidR="009872D9" w:rsidRDefault="009872D9" w:rsidP="00D01AFF">
      <w:pPr>
        <w:ind w:right="2120"/>
        <w:rPr>
          <w:b/>
          <w:bCs/>
        </w:rPr>
      </w:pPr>
    </w:p>
    <w:p w14:paraId="3F02AB7F" w14:textId="77777777" w:rsidR="009872D9" w:rsidRDefault="009872D9" w:rsidP="00D01AFF">
      <w:pPr>
        <w:ind w:right="2120"/>
        <w:rPr>
          <w:b/>
          <w:bCs/>
        </w:rPr>
      </w:pPr>
    </w:p>
    <w:p w14:paraId="370B8DED" w14:textId="77777777" w:rsidR="009872D9" w:rsidRDefault="009872D9" w:rsidP="00D01AFF">
      <w:pPr>
        <w:ind w:right="2120"/>
        <w:rPr>
          <w:b/>
          <w:bCs/>
        </w:rPr>
      </w:pPr>
    </w:p>
    <w:p w14:paraId="18DB67F8" w14:textId="77777777" w:rsidR="009872D9" w:rsidRDefault="009872D9" w:rsidP="00D01AFF">
      <w:pPr>
        <w:ind w:right="2120"/>
        <w:rPr>
          <w:b/>
          <w:bCs/>
        </w:rPr>
      </w:pPr>
    </w:p>
    <w:p w14:paraId="3E2B7A61" w14:textId="77777777" w:rsidR="009872D9" w:rsidRDefault="009872D9" w:rsidP="00D01AFF">
      <w:pPr>
        <w:ind w:right="2120"/>
        <w:rPr>
          <w:b/>
          <w:bCs/>
        </w:rPr>
      </w:pPr>
    </w:p>
    <w:p w14:paraId="74AD0924" w14:textId="77777777" w:rsidR="009872D9" w:rsidRDefault="009872D9" w:rsidP="00D01AFF">
      <w:pPr>
        <w:ind w:right="2120"/>
        <w:rPr>
          <w:b/>
          <w:bCs/>
        </w:rPr>
      </w:pPr>
    </w:p>
    <w:p w14:paraId="3C73B2DB" w14:textId="77777777" w:rsidR="009872D9" w:rsidRDefault="009872D9" w:rsidP="00D01AFF">
      <w:pPr>
        <w:ind w:right="2120"/>
        <w:rPr>
          <w:b/>
          <w:bCs/>
        </w:rPr>
      </w:pPr>
    </w:p>
    <w:p w14:paraId="6EE0780C" w14:textId="77777777" w:rsidR="009872D9" w:rsidRDefault="009872D9" w:rsidP="00D01AFF">
      <w:pPr>
        <w:ind w:right="2120"/>
        <w:rPr>
          <w:b/>
          <w:bCs/>
        </w:rPr>
      </w:pPr>
    </w:p>
    <w:p w14:paraId="6DD4FA55" w14:textId="77777777" w:rsidR="009872D9" w:rsidRDefault="009872D9" w:rsidP="00D01AFF">
      <w:pPr>
        <w:ind w:right="2120"/>
        <w:rPr>
          <w:b/>
          <w:bCs/>
        </w:rPr>
      </w:pPr>
    </w:p>
    <w:p w14:paraId="44D483DB" w14:textId="77777777" w:rsidR="009872D9" w:rsidRDefault="009872D9" w:rsidP="00D01AFF">
      <w:pPr>
        <w:ind w:right="2120"/>
        <w:rPr>
          <w:b/>
          <w:bCs/>
        </w:rPr>
      </w:pPr>
    </w:p>
    <w:p w14:paraId="6DEC3D21" w14:textId="77777777" w:rsidR="009872D9" w:rsidRDefault="009872D9" w:rsidP="00D01AFF">
      <w:pPr>
        <w:ind w:right="2120"/>
        <w:rPr>
          <w:b/>
          <w:bCs/>
        </w:rPr>
      </w:pPr>
    </w:p>
    <w:p w14:paraId="54DEDA69" w14:textId="77777777" w:rsidR="009872D9" w:rsidRDefault="009872D9" w:rsidP="00D01AFF">
      <w:pPr>
        <w:ind w:right="2120"/>
        <w:rPr>
          <w:b/>
          <w:bCs/>
        </w:rPr>
      </w:pPr>
    </w:p>
    <w:p w14:paraId="06105885" w14:textId="77777777" w:rsidR="009872D9" w:rsidRDefault="009872D9" w:rsidP="00D01AFF">
      <w:pPr>
        <w:ind w:right="2120"/>
        <w:rPr>
          <w:b/>
          <w:bCs/>
        </w:rPr>
      </w:pPr>
    </w:p>
    <w:p w14:paraId="49C731C5" w14:textId="77777777" w:rsidR="009872D9" w:rsidRDefault="009872D9" w:rsidP="00D01AFF">
      <w:pPr>
        <w:ind w:right="2120"/>
        <w:rPr>
          <w:b/>
          <w:bCs/>
        </w:rPr>
      </w:pPr>
    </w:p>
    <w:p w14:paraId="51C56594" w14:textId="77777777" w:rsidR="009872D9" w:rsidRDefault="009872D9" w:rsidP="00D01AFF">
      <w:pPr>
        <w:ind w:right="2120"/>
        <w:rPr>
          <w:b/>
          <w:bCs/>
        </w:rPr>
      </w:pPr>
    </w:p>
    <w:p w14:paraId="749B556C" w14:textId="1CD6BF5A" w:rsidR="00D01AFF" w:rsidRPr="00D01AFF" w:rsidRDefault="00D01AFF" w:rsidP="00D01AFF">
      <w:pPr>
        <w:ind w:right="2120"/>
        <w:rPr>
          <w:b/>
          <w:bCs/>
        </w:rPr>
      </w:pPr>
      <w:r w:rsidRPr="00D01AFF">
        <w:rPr>
          <w:b/>
          <w:bCs/>
        </w:rPr>
        <w:t>Die Gesellschaft für Technische Überwachung mbH (GTÜ)</w:t>
      </w:r>
    </w:p>
    <w:p w14:paraId="658FCE2F" w14:textId="2F386263" w:rsidR="00962D68" w:rsidRDefault="00D01AFF" w:rsidP="00D01AFF">
      <w:pPr>
        <w:ind w:right="2120"/>
      </w:pPr>
      <w:r w:rsidRPr="00832E68">
        <w:rPr>
          <w:color w:val="C6243C"/>
        </w:rPr>
        <w:t xml:space="preserve">__ </w:t>
      </w:r>
      <w:r>
        <w:t>Die Gesellschaft für Technische Überwachung mbH ist die größte amtlich anerkannte Kfz-Überwachungsorganisation freiberuflicher Kraftfahrzeug</w:t>
      </w:r>
      <w:r w:rsidR="004F55F0">
        <w:softHyphen/>
      </w:r>
      <w:r>
        <w:t>sachverständiger in Deutschland und zählt damit zu den größten Sachverständigenorganisationen überhaupt. Sie versteht sich als ein umfassendes Expertennetzwerk. Mehr als 2.300 selbständige und hauptberuflich tätige Kfz-Sachverständige und deren qualifizierte Mitarbeiter stehen an über 11.000 Prüfstützpunkten in Werkstätten und Autohäusern sowie an eigenen Prüfstellen der GTÜ-Vertragspartner zur Verfügung. Die GTÜ-Prüfingenieure sind im Sinne der Verkehrssicherheit und des Umweltschutzes tätig.</w:t>
      </w:r>
      <w:r w:rsidR="002E64F1">
        <w:t xml:space="preserve"> </w:t>
      </w:r>
    </w:p>
    <w:sectPr w:rsidR="00962D68" w:rsidSect="00832E68"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89426" w14:textId="77777777" w:rsidR="00E70528" w:rsidRDefault="00E70528" w:rsidP="00A72994">
      <w:r>
        <w:separator/>
      </w:r>
    </w:p>
  </w:endnote>
  <w:endnote w:type="continuationSeparator" w:id="0">
    <w:p w14:paraId="444023C5" w14:textId="77777777" w:rsidR="00E70528" w:rsidRDefault="00E70528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rk Pro">
    <w:altName w:val="Mark Pro"/>
    <w:panose1 w:val="020B0504020201010104"/>
    <w:charset w:val="4D"/>
    <w:family w:val="swiss"/>
    <w:notTrueType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9B29F" w14:textId="77777777" w:rsidR="00E70528" w:rsidRDefault="00E70528" w:rsidP="00A72994">
      <w:r>
        <w:separator/>
      </w:r>
    </w:p>
  </w:footnote>
  <w:footnote w:type="continuationSeparator" w:id="0">
    <w:p w14:paraId="7E151AE2" w14:textId="77777777" w:rsidR="00E70528" w:rsidRDefault="00E70528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6A20C" w14:textId="77777777" w:rsidR="00832E68" w:rsidRDefault="0071177B" w:rsidP="0049082D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4084318B" wp14:editId="2A6D7172">
          <wp:simplePos x="0" y="0"/>
          <wp:positionH relativeFrom="page">
            <wp:posOffset>11430</wp:posOffset>
          </wp:positionH>
          <wp:positionV relativeFrom="paragraph">
            <wp:posOffset>-381635</wp:posOffset>
          </wp:positionV>
          <wp:extent cx="7553325" cy="10676255"/>
          <wp:effectExtent l="0" t="0" r="0" b="0"/>
          <wp:wrapNone/>
          <wp:docPr id="3" name="Grafi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7A783" w14:textId="77777777" w:rsidR="006344C5" w:rsidRDefault="0071177B"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43A5F4FC" wp14:editId="50B447D4">
          <wp:simplePos x="0" y="0"/>
          <wp:positionH relativeFrom="page">
            <wp:align>right</wp:align>
          </wp:positionH>
          <wp:positionV relativeFrom="paragraph">
            <wp:posOffset>-1656080</wp:posOffset>
          </wp:positionV>
          <wp:extent cx="7553325" cy="10676255"/>
          <wp:effectExtent l="0" t="0" r="0" b="0"/>
          <wp:wrapNone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1325769"/>
    <w:multiLevelType w:val="hybridMultilevel"/>
    <w:tmpl w:val="40C640D4"/>
    <w:lvl w:ilvl="0" w:tplc="117C2BAA">
      <w:start w:val="1"/>
      <w:numFmt w:val="bullet"/>
      <w:lvlText w:val="+"/>
      <w:lvlJc w:val="left"/>
      <w:pPr>
        <w:ind w:left="720" w:hanging="360"/>
      </w:pPr>
      <w:rPr>
        <w:rFonts w:ascii="Mark Pro" w:hAnsi="Mark Pro" w:hint="default"/>
        <w:color w:val="C6243C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A297C"/>
    <w:multiLevelType w:val="hybridMultilevel"/>
    <w:tmpl w:val="6270C42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9"/>
  </w:num>
  <w:num w:numId="5">
    <w:abstractNumId w:val="10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D6F"/>
    <w:rsid w:val="0000267C"/>
    <w:rsid w:val="00014B97"/>
    <w:rsid w:val="000162ED"/>
    <w:rsid w:val="0002199A"/>
    <w:rsid w:val="00022D43"/>
    <w:rsid w:val="00022F2A"/>
    <w:rsid w:val="00034AC9"/>
    <w:rsid w:val="000414E4"/>
    <w:rsid w:val="0004421D"/>
    <w:rsid w:val="000644FC"/>
    <w:rsid w:val="00073FF0"/>
    <w:rsid w:val="000910B5"/>
    <w:rsid w:val="000A1433"/>
    <w:rsid w:val="000A2C18"/>
    <w:rsid w:val="000B0C74"/>
    <w:rsid w:val="000B7A33"/>
    <w:rsid w:val="000C05EA"/>
    <w:rsid w:val="000C0A0D"/>
    <w:rsid w:val="000C71BD"/>
    <w:rsid w:val="000D31FA"/>
    <w:rsid w:val="000D7DAF"/>
    <w:rsid w:val="000E493D"/>
    <w:rsid w:val="000E5FAB"/>
    <w:rsid w:val="000F5CA8"/>
    <w:rsid w:val="000F5D6E"/>
    <w:rsid w:val="00104193"/>
    <w:rsid w:val="00136CBB"/>
    <w:rsid w:val="00143C3D"/>
    <w:rsid w:val="00147143"/>
    <w:rsid w:val="00153AE4"/>
    <w:rsid w:val="00154922"/>
    <w:rsid w:val="0016009A"/>
    <w:rsid w:val="001610EC"/>
    <w:rsid w:val="001625E7"/>
    <w:rsid w:val="00172856"/>
    <w:rsid w:val="001731C6"/>
    <w:rsid w:val="001826D6"/>
    <w:rsid w:val="001834A8"/>
    <w:rsid w:val="001924E9"/>
    <w:rsid w:val="001A35BF"/>
    <w:rsid w:val="001A4A6B"/>
    <w:rsid w:val="001C661D"/>
    <w:rsid w:val="001F206C"/>
    <w:rsid w:val="001F49A8"/>
    <w:rsid w:val="0021052D"/>
    <w:rsid w:val="002155E6"/>
    <w:rsid w:val="00237371"/>
    <w:rsid w:val="00241055"/>
    <w:rsid w:val="00243C9F"/>
    <w:rsid w:val="00252C28"/>
    <w:rsid w:val="002678E9"/>
    <w:rsid w:val="002704D4"/>
    <w:rsid w:val="0027208F"/>
    <w:rsid w:val="00274812"/>
    <w:rsid w:val="002937BC"/>
    <w:rsid w:val="00293A7E"/>
    <w:rsid w:val="002954BC"/>
    <w:rsid w:val="002A0625"/>
    <w:rsid w:val="002B10C1"/>
    <w:rsid w:val="002C1755"/>
    <w:rsid w:val="002C3328"/>
    <w:rsid w:val="002C4CE7"/>
    <w:rsid w:val="002D5BC3"/>
    <w:rsid w:val="002D6BAF"/>
    <w:rsid w:val="002E64F1"/>
    <w:rsid w:val="0030077D"/>
    <w:rsid w:val="00302047"/>
    <w:rsid w:val="003049E2"/>
    <w:rsid w:val="0031782F"/>
    <w:rsid w:val="00336827"/>
    <w:rsid w:val="00337926"/>
    <w:rsid w:val="00340EFE"/>
    <w:rsid w:val="003437CA"/>
    <w:rsid w:val="00347060"/>
    <w:rsid w:val="00362DBC"/>
    <w:rsid w:val="0036472C"/>
    <w:rsid w:val="00366B0E"/>
    <w:rsid w:val="0037174C"/>
    <w:rsid w:val="00391BA0"/>
    <w:rsid w:val="00397460"/>
    <w:rsid w:val="003A1F80"/>
    <w:rsid w:val="003A5B8E"/>
    <w:rsid w:val="003A5D6F"/>
    <w:rsid w:val="003A70F9"/>
    <w:rsid w:val="003B3D99"/>
    <w:rsid w:val="003D02A1"/>
    <w:rsid w:val="003F047C"/>
    <w:rsid w:val="004067F5"/>
    <w:rsid w:val="00406826"/>
    <w:rsid w:val="00417CD0"/>
    <w:rsid w:val="004339C3"/>
    <w:rsid w:val="00436749"/>
    <w:rsid w:val="00440043"/>
    <w:rsid w:val="00462982"/>
    <w:rsid w:val="00463807"/>
    <w:rsid w:val="00463ED5"/>
    <w:rsid w:val="00465716"/>
    <w:rsid w:val="00480736"/>
    <w:rsid w:val="0048333E"/>
    <w:rsid w:val="0049082D"/>
    <w:rsid w:val="0049281F"/>
    <w:rsid w:val="00494F66"/>
    <w:rsid w:val="0049678B"/>
    <w:rsid w:val="00497179"/>
    <w:rsid w:val="00497E4B"/>
    <w:rsid w:val="004A171C"/>
    <w:rsid w:val="004D2734"/>
    <w:rsid w:val="004D4A16"/>
    <w:rsid w:val="004D5262"/>
    <w:rsid w:val="004E72A5"/>
    <w:rsid w:val="004F09C1"/>
    <w:rsid w:val="004F55F0"/>
    <w:rsid w:val="004F6811"/>
    <w:rsid w:val="0050648F"/>
    <w:rsid w:val="00522E4D"/>
    <w:rsid w:val="005318F5"/>
    <w:rsid w:val="00545446"/>
    <w:rsid w:val="0055099E"/>
    <w:rsid w:val="005543E4"/>
    <w:rsid w:val="00556374"/>
    <w:rsid w:val="00573E35"/>
    <w:rsid w:val="0057714E"/>
    <w:rsid w:val="005947D7"/>
    <w:rsid w:val="00595204"/>
    <w:rsid w:val="005B6C92"/>
    <w:rsid w:val="005B7678"/>
    <w:rsid w:val="005D53FC"/>
    <w:rsid w:val="005F6D46"/>
    <w:rsid w:val="006114DE"/>
    <w:rsid w:val="00616DB1"/>
    <w:rsid w:val="006344C5"/>
    <w:rsid w:val="0065456D"/>
    <w:rsid w:val="00654B38"/>
    <w:rsid w:val="00660B0D"/>
    <w:rsid w:val="00663CBB"/>
    <w:rsid w:val="00666635"/>
    <w:rsid w:val="00670A5A"/>
    <w:rsid w:val="00670FB5"/>
    <w:rsid w:val="00675EF5"/>
    <w:rsid w:val="00696E5A"/>
    <w:rsid w:val="006B37D7"/>
    <w:rsid w:val="006D2354"/>
    <w:rsid w:val="006D5B7B"/>
    <w:rsid w:val="006E7169"/>
    <w:rsid w:val="006F503B"/>
    <w:rsid w:val="00703348"/>
    <w:rsid w:val="00705456"/>
    <w:rsid w:val="0071177B"/>
    <w:rsid w:val="007146FD"/>
    <w:rsid w:val="007169FA"/>
    <w:rsid w:val="00732DDF"/>
    <w:rsid w:val="0074753B"/>
    <w:rsid w:val="00747959"/>
    <w:rsid w:val="007507BF"/>
    <w:rsid w:val="00750BAC"/>
    <w:rsid w:val="00765481"/>
    <w:rsid w:val="00765726"/>
    <w:rsid w:val="00766641"/>
    <w:rsid w:val="00771677"/>
    <w:rsid w:val="0078040C"/>
    <w:rsid w:val="007A70B4"/>
    <w:rsid w:val="007B357A"/>
    <w:rsid w:val="007C6FB5"/>
    <w:rsid w:val="007D1C66"/>
    <w:rsid w:val="007D2FD8"/>
    <w:rsid w:val="007D4B98"/>
    <w:rsid w:val="007E47BE"/>
    <w:rsid w:val="0081148B"/>
    <w:rsid w:val="00816834"/>
    <w:rsid w:val="00831161"/>
    <w:rsid w:val="00832E68"/>
    <w:rsid w:val="008334B4"/>
    <w:rsid w:val="0083492B"/>
    <w:rsid w:val="00837F1E"/>
    <w:rsid w:val="00840FFE"/>
    <w:rsid w:val="008649DE"/>
    <w:rsid w:val="00875F13"/>
    <w:rsid w:val="0087741F"/>
    <w:rsid w:val="00884A95"/>
    <w:rsid w:val="00885805"/>
    <w:rsid w:val="00890627"/>
    <w:rsid w:val="008B5C16"/>
    <w:rsid w:val="008D7D4B"/>
    <w:rsid w:val="008E133F"/>
    <w:rsid w:val="008E3D28"/>
    <w:rsid w:val="008F25B8"/>
    <w:rsid w:val="00901512"/>
    <w:rsid w:val="0090396B"/>
    <w:rsid w:val="00903FD3"/>
    <w:rsid w:val="0091352E"/>
    <w:rsid w:val="00915DD2"/>
    <w:rsid w:val="00942C32"/>
    <w:rsid w:val="009506CF"/>
    <w:rsid w:val="00960E88"/>
    <w:rsid w:val="00962D68"/>
    <w:rsid w:val="0096685B"/>
    <w:rsid w:val="0097355B"/>
    <w:rsid w:val="009872D9"/>
    <w:rsid w:val="009902FE"/>
    <w:rsid w:val="00994E95"/>
    <w:rsid w:val="009B0DD1"/>
    <w:rsid w:val="009B334F"/>
    <w:rsid w:val="009C4D60"/>
    <w:rsid w:val="009E3835"/>
    <w:rsid w:val="009E45C2"/>
    <w:rsid w:val="009E5051"/>
    <w:rsid w:val="009E6835"/>
    <w:rsid w:val="009E7677"/>
    <w:rsid w:val="009F7E95"/>
    <w:rsid w:val="00A23B8E"/>
    <w:rsid w:val="00A26739"/>
    <w:rsid w:val="00A3606B"/>
    <w:rsid w:val="00A408A7"/>
    <w:rsid w:val="00A55D69"/>
    <w:rsid w:val="00A72994"/>
    <w:rsid w:val="00A77C20"/>
    <w:rsid w:val="00A86388"/>
    <w:rsid w:val="00A94BD8"/>
    <w:rsid w:val="00AA549F"/>
    <w:rsid w:val="00AB0009"/>
    <w:rsid w:val="00AB2C3E"/>
    <w:rsid w:val="00AB454A"/>
    <w:rsid w:val="00AF102D"/>
    <w:rsid w:val="00AF2BDB"/>
    <w:rsid w:val="00B07A15"/>
    <w:rsid w:val="00B23E5D"/>
    <w:rsid w:val="00B40605"/>
    <w:rsid w:val="00B4434C"/>
    <w:rsid w:val="00B50894"/>
    <w:rsid w:val="00B57E7D"/>
    <w:rsid w:val="00B7224E"/>
    <w:rsid w:val="00B7482C"/>
    <w:rsid w:val="00B74A38"/>
    <w:rsid w:val="00B805DF"/>
    <w:rsid w:val="00B84D5E"/>
    <w:rsid w:val="00B929E8"/>
    <w:rsid w:val="00B9541A"/>
    <w:rsid w:val="00BB23A9"/>
    <w:rsid w:val="00BC1DC0"/>
    <w:rsid w:val="00BD0859"/>
    <w:rsid w:val="00BD0D1E"/>
    <w:rsid w:val="00BD47A9"/>
    <w:rsid w:val="00BE2528"/>
    <w:rsid w:val="00BE2E70"/>
    <w:rsid w:val="00BE6810"/>
    <w:rsid w:val="00BE7ECC"/>
    <w:rsid w:val="00C02FD0"/>
    <w:rsid w:val="00C060E5"/>
    <w:rsid w:val="00C06E24"/>
    <w:rsid w:val="00C10173"/>
    <w:rsid w:val="00C10463"/>
    <w:rsid w:val="00C1090E"/>
    <w:rsid w:val="00C1226D"/>
    <w:rsid w:val="00C12D67"/>
    <w:rsid w:val="00C13AAD"/>
    <w:rsid w:val="00C2067A"/>
    <w:rsid w:val="00C23100"/>
    <w:rsid w:val="00C2535A"/>
    <w:rsid w:val="00C31837"/>
    <w:rsid w:val="00C33966"/>
    <w:rsid w:val="00C42E30"/>
    <w:rsid w:val="00C50BA4"/>
    <w:rsid w:val="00C750AF"/>
    <w:rsid w:val="00C8562E"/>
    <w:rsid w:val="00C94565"/>
    <w:rsid w:val="00C97160"/>
    <w:rsid w:val="00CA07FC"/>
    <w:rsid w:val="00CB4073"/>
    <w:rsid w:val="00CB6B9E"/>
    <w:rsid w:val="00CC28A0"/>
    <w:rsid w:val="00CC566D"/>
    <w:rsid w:val="00CC7854"/>
    <w:rsid w:val="00CD0335"/>
    <w:rsid w:val="00CE1D57"/>
    <w:rsid w:val="00CE2565"/>
    <w:rsid w:val="00D01AFF"/>
    <w:rsid w:val="00D07582"/>
    <w:rsid w:val="00D07A50"/>
    <w:rsid w:val="00D2371D"/>
    <w:rsid w:val="00D33DF5"/>
    <w:rsid w:val="00D413D1"/>
    <w:rsid w:val="00D4410D"/>
    <w:rsid w:val="00D53CB7"/>
    <w:rsid w:val="00D6198E"/>
    <w:rsid w:val="00D72637"/>
    <w:rsid w:val="00D95F09"/>
    <w:rsid w:val="00DA1242"/>
    <w:rsid w:val="00DC3B79"/>
    <w:rsid w:val="00DD3EE5"/>
    <w:rsid w:val="00DE35EF"/>
    <w:rsid w:val="00DF0B26"/>
    <w:rsid w:val="00DF68A5"/>
    <w:rsid w:val="00E167BE"/>
    <w:rsid w:val="00E178DB"/>
    <w:rsid w:val="00E2534A"/>
    <w:rsid w:val="00E408B2"/>
    <w:rsid w:val="00E45EE9"/>
    <w:rsid w:val="00E505F9"/>
    <w:rsid w:val="00E56987"/>
    <w:rsid w:val="00E70528"/>
    <w:rsid w:val="00E74423"/>
    <w:rsid w:val="00E76AE6"/>
    <w:rsid w:val="00EB0142"/>
    <w:rsid w:val="00EB170E"/>
    <w:rsid w:val="00EC3882"/>
    <w:rsid w:val="00ED1968"/>
    <w:rsid w:val="00F043A4"/>
    <w:rsid w:val="00F17A92"/>
    <w:rsid w:val="00F27B71"/>
    <w:rsid w:val="00F31945"/>
    <w:rsid w:val="00F41296"/>
    <w:rsid w:val="00F47EEA"/>
    <w:rsid w:val="00F73E2D"/>
    <w:rsid w:val="00F83B0F"/>
    <w:rsid w:val="00F86D1C"/>
    <w:rsid w:val="00F93521"/>
    <w:rsid w:val="00F938B1"/>
    <w:rsid w:val="00F94F1D"/>
    <w:rsid w:val="00FA0FBA"/>
    <w:rsid w:val="00FB1642"/>
    <w:rsid w:val="00FB6CCA"/>
    <w:rsid w:val="00FC2A81"/>
    <w:rsid w:val="00FD4E06"/>
    <w:rsid w:val="00FD713C"/>
    <w:rsid w:val="00FE22CA"/>
    <w:rsid w:val="00FE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CBAE8"/>
  <w15:chartTrackingRefBased/>
  <w15:docId w15:val="{32367324-D375-054F-832C-4D667591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character" w:styleId="Hyperlink">
    <w:name w:val="Hyperlink"/>
    <w:basedOn w:val="Absatz-Standardschriftart"/>
    <w:uiPriority w:val="99"/>
    <w:unhideWhenUsed/>
    <w:rsid w:val="00BD0D1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D0D1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D0D1E"/>
    <w:rPr>
      <w:color w:val="954F72" w:themeColor="followedHyperlink"/>
      <w:u w:val="single"/>
    </w:rPr>
  </w:style>
  <w:style w:type="character" w:styleId="Fett">
    <w:name w:val="Strong"/>
    <w:basedOn w:val="Absatz-Standardschriftart"/>
    <w:uiPriority w:val="22"/>
    <w:qFormat/>
    <w:rsid w:val="00962D68"/>
    <w:rPr>
      <w:b/>
      <w:bCs/>
    </w:rPr>
  </w:style>
  <w:style w:type="paragraph" w:styleId="Listenabsatz">
    <w:name w:val="List Paragraph"/>
    <w:basedOn w:val="Standard"/>
    <w:uiPriority w:val="34"/>
    <w:qFormat/>
    <w:rsid w:val="00FC2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2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newbeachorder.de/german-beach-trophy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9779DF-A98F-44DE-80FA-03B770AA1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542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Mario Pistorius</cp:lastModifiedBy>
  <cp:revision>2</cp:revision>
  <cp:lastPrinted>2021-01-18T15:20:00Z</cp:lastPrinted>
  <dcterms:created xsi:type="dcterms:W3CDTF">2021-03-12T13:59:00Z</dcterms:created>
  <dcterms:modified xsi:type="dcterms:W3CDTF">2021-03-12T13:59:00Z</dcterms:modified>
</cp:coreProperties>
</file>